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B5" w:rsidRDefault="006E23B5" w:rsidP="006E23B5">
      <w:pPr>
        <w:pStyle w:val="Default"/>
        <w:jc w:val="both"/>
      </w:pPr>
    </w:p>
    <w:p w:rsidR="006E23B5" w:rsidRPr="006E23B5" w:rsidRDefault="006E23B5" w:rsidP="006E2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  <w:r w:rsidRPr="006E23B5">
        <w:rPr>
          <w:rFonts w:ascii="Arial" w:hAnsi="Arial" w:cs="Arial"/>
          <w:b/>
          <w:bCs/>
          <w:noProof w:val="0"/>
          <w:color w:val="000000"/>
          <w:sz w:val="23"/>
          <w:szCs w:val="23"/>
          <w:lang w:val="pt-BR"/>
        </w:rPr>
        <w:t>AVALIAÇÃO 1</w:t>
      </w:r>
    </w:p>
    <w:p w:rsid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 w:val="0"/>
          <w:color w:val="000000"/>
          <w:sz w:val="23"/>
          <w:szCs w:val="23"/>
          <w:lang w:val="pt-BR"/>
        </w:rPr>
      </w:pPr>
    </w:p>
    <w:p w:rsidR="006E23B5" w:rsidRP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  <w:r w:rsidRPr="006E23B5">
        <w:rPr>
          <w:rFonts w:ascii="Arial" w:hAnsi="Arial" w:cs="Arial"/>
          <w:b/>
          <w:bCs/>
          <w:noProof w:val="0"/>
          <w:color w:val="000000"/>
          <w:sz w:val="23"/>
          <w:szCs w:val="23"/>
          <w:lang w:val="pt-BR"/>
        </w:rPr>
        <w:t xml:space="preserve">Atenção: o objetivo desta avaliação é verificar a apreensão do conteúdo por parte do aluno. Ela deverá ser realizada sem consulta e num período máximo de 90 minutos. Cada resposta deve ter no máximo 15 linhas. </w:t>
      </w:r>
    </w:p>
    <w:p w:rsid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</w:p>
    <w:p w:rsid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</w:p>
    <w:p w:rsidR="006E23B5" w:rsidRP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</w:pPr>
      <w:r w:rsidRPr="006E23B5"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  <w:t xml:space="preserve">1) “A filosofia pode ser definida ao mesmo tempo como uma necessidade existencial e como um procedimento teórico-sistemático”. Explique essa afirmação! </w:t>
      </w:r>
    </w:p>
    <w:p w:rsidR="006E23B5" w:rsidRPr="006E23B5" w:rsidRDefault="001901F4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A filosofia é a busca pela sabedoria. Como o homem possui a </w:t>
      </w:r>
      <w:r w:rsidRPr="001901F4">
        <w:rPr>
          <w:rFonts w:ascii="Arial" w:hAnsi="Arial" w:cs="Arial"/>
          <w:i/>
          <w:noProof w:val="0"/>
          <w:color w:val="000000"/>
          <w:sz w:val="23"/>
          <w:szCs w:val="23"/>
          <w:lang w:val="pt-BR"/>
        </w:rPr>
        <w:t>Imago Dei</w:t>
      </w: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em seu ser, é natural em sua existência a busca pelo conhecimento e entendimento das coisas. Podemos observar bem cedo nas crianças a característica do espanto. Elas se surpreendem e ficam maravilhadas com ‘simples’ elementos da criação. Portanto, a filosofia é tanto uma necessidade existencial, ao buscar o porquê das coisas, como um procedimento teórico-sistemático, uma sede epistemológica por organizar e estruturar aquilo que se conhece. E tendo conhecimento organizado, chega-se à sabedoria para aplicá-los nas situações da vida. Na Palavra, principalmente em Provérbios, vamos esses termos aparecendo juntos algumas vezes: conhecimento, entendimento e sabedoria. Não é à toa que elas são conhecidas como as três vias do saber, ou o </w:t>
      </w:r>
      <w:proofErr w:type="spellStart"/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>Trivium</w:t>
      </w:r>
      <w:proofErr w:type="spellEnd"/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, cunhado principalmente por Agostinho de </w:t>
      </w:r>
      <w:proofErr w:type="spellStart"/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>Hipona</w:t>
      </w:r>
      <w:proofErr w:type="spellEnd"/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>.</w:t>
      </w:r>
    </w:p>
    <w:p w:rsid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</w:p>
    <w:p w:rsidR="006E23B5" w:rsidRP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</w:pPr>
      <w:proofErr w:type="gramStart"/>
      <w:r w:rsidRPr="006E23B5"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  <w:t>2) Em</w:t>
      </w:r>
      <w:proofErr w:type="gramEnd"/>
      <w:r w:rsidRPr="006E23B5"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  <w:t xml:space="preserve"> nossa articulação do conhecimento filosófico afirmamos que a filosofia se divide em três grandes áreas. Quais são elas? E do que cada uma delas trata? </w:t>
      </w:r>
    </w:p>
    <w:p w:rsidR="006E23B5" w:rsidRPr="006E23B5" w:rsidRDefault="001901F4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As três áreas de articulação do conhecimento filosófico foram didaticamente esquematizadas por Frame no </w:t>
      </w:r>
      <w:r w:rsidR="00E84D19"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chamado </w:t>
      </w:r>
      <w:proofErr w:type="spellStart"/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>tri</w:t>
      </w:r>
      <w:r w:rsidR="00E84D19">
        <w:rPr>
          <w:rFonts w:ascii="Arial" w:hAnsi="Arial" w:cs="Arial"/>
          <w:noProof w:val="0"/>
          <w:color w:val="000000"/>
          <w:sz w:val="23"/>
          <w:szCs w:val="23"/>
          <w:lang w:val="pt-BR"/>
        </w:rPr>
        <w:t>perspectivo</w:t>
      </w:r>
      <w:proofErr w:type="spellEnd"/>
      <w:r w:rsidR="00E84D19">
        <w:rPr>
          <w:rFonts w:ascii="Arial" w:hAnsi="Arial" w:cs="Arial"/>
          <w:noProof w:val="0"/>
          <w:color w:val="000000"/>
          <w:sz w:val="23"/>
          <w:szCs w:val="23"/>
          <w:lang w:val="pt-BR"/>
        </w:rPr>
        <w:t>. Essas três grandes avenidas filosóficas têm, em Frame, o conceito derivado da Trindade. A ontologia, a epistemologia e a ética tratam respectivamente</w:t>
      </w:r>
      <w:r w:rsidR="0044563C"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da realidade das coisas, do conhecimento e do comportamento. Como ninguém pode compreender realidade em sua totalidade, a mesma pode é compreendida em partes, ou em perspectivas. Dessa forma, na cosmovisão cristão, podemos enxergar o </w:t>
      </w:r>
      <w:proofErr w:type="spellStart"/>
      <w:r w:rsidR="0044563C">
        <w:rPr>
          <w:rFonts w:ascii="Arial" w:hAnsi="Arial" w:cs="Arial"/>
          <w:noProof w:val="0"/>
          <w:color w:val="000000"/>
          <w:sz w:val="23"/>
          <w:szCs w:val="23"/>
          <w:lang w:val="pt-BR"/>
        </w:rPr>
        <w:t>triperspectivo</w:t>
      </w:r>
      <w:proofErr w:type="spellEnd"/>
      <w:r w:rsidR="0044563C"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também como sendo o padrão normativo (Criador, Justo Juiz), o controle (Soberania, poder, transcendência) e a relação, o comportamento (relação com a criatura, imanência).</w:t>
      </w:r>
    </w:p>
    <w:p w:rsid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</w:p>
    <w:p w:rsidR="006E23B5" w:rsidRP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</w:pPr>
      <w:r w:rsidRPr="006E23B5"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  <w:t xml:space="preserve">3) O que é ontologia? Explique com suas palavras. </w:t>
      </w:r>
    </w:p>
    <w:p w:rsidR="006E23B5" w:rsidRPr="006E23B5" w:rsidRDefault="0044563C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>Ontologia é o conceito que trada da realidade como ela é, como tendo significado pré-existente, da coisa em si mesma, do ente que carrega a essência, e não de uma essência que é formada a posteriori ou um significado que é atribuído ao objeto pelo sujeito.</w:t>
      </w:r>
    </w:p>
    <w:p w:rsid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</w:p>
    <w:p w:rsidR="006E23B5" w:rsidRP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</w:pPr>
      <w:proofErr w:type="gramStart"/>
      <w:r w:rsidRPr="006E23B5"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  <w:t>4) Explique</w:t>
      </w:r>
      <w:proofErr w:type="gramEnd"/>
      <w:r w:rsidRPr="006E23B5"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  <w:t xml:space="preserve"> resumidamente a revolução experimentada pela filosofia na modernidade. </w:t>
      </w:r>
    </w:p>
    <w:p w:rsidR="006E23B5" w:rsidRPr="006E23B5" w:rsidRDefault="0044563C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>A revolução experimentada pela filosofia na modernidade nasceu em Descartes</w:t>
      </w:r>
      <w:r w:rsidR="00BC7C5D"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, com o criticismo moderno. Descartes mesmo </w:t>
      </w: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>ainda sendo um realista ontológico, passou a lançar dúvida sobre tudo, sobre os fundamentos</w:t>
      </w:r>
      <w:r w:rsidR="00BC7C5D"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da filosofia clássica. Ele</w:t>
      </w: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transmutou o foco da objetividade para a subjetividade, da realidade para o pensamento. “Penso, logo existo”, disse ele.</w:t>
      </w:r>
      <w:r w:rsidR="00BC7C5D"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</w:t>
      </w: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Kant aprofundou esse conceito, e </w:t>
      </w: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lastRenderedPageBreak/>
        <w:t xml:space="preserve">lançou a revolução </w:t>
      </w:r>
      <w:proofErr w:type="spellStart"/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>corpenicanica</w:t>
      </w:r>
      <w:proofErr w:type="spellEnd"/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da filosofia.</w:t>
      </w:r>
      <w:r w:rsidR="00BC7C5D"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Rompeu com o realismo ontológico, inaugurando o </w:t>
      </w:r>
      <w:proofErr w:type="spellStart"/>
      <w:r w:rsidR="00BC7C5D">
        <w:rPr>
          <w:rFonts w:ascii="Arial" w:hAnsi="Arial" w:cs="Arial"/>
          <w:noProof w:val="0"/>
          <w:color w:val="000000"/>
          <w:sz w:val="23"/>
          <w:szCs w:val="23"/>
          <w:lang w:val="pt-BR"/>
        </w:rPr>
        <w:t>anti-realismo</w:t>
      </w:r>
      <w:proofErr w:type="spellEnd"/>
      <w:r w:rsidR="00BC7C5D">
        <w:rPr>
          <w:rFonts w:ascii="Arial" w:hAnsi="Arial" w:cs="Arial"/>
          <w:noProof w:val="0"/>
          <w:color w:val="000000"/>
          <w:sz w:val="23"/>
          <w:szCs w:val="23"/>
          <w:lang w:val="pt-BR"/>
        </w:rPr>
        <w:t>.</w:t>
      </w: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A partir desse momento</w:t>
      </w:r>
      <w:r w:rsidR="00BC7C5D"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, o pensamento e </w:t>
      </w: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a subjetividade </w:t>
      </w:r>
      <w:r w:rsidR="00BC7C5D">
        <w:rPr>
          <w:rFonts w:ascii="Arial" w:hAnsi="Arial" w:cs="Arial"/>
          <w:noProof w:val="0"/>
          <w:color w:val="000000"/>
          <w:sz w:val="23"/>
          <w:szCs w:val="23"/>
          <w:lang w:val="pt-BR"/>
        </w:rPr>
        <w:t>passam a ter</w:t>
      </w: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preponderância sobre a objetividade e a realidade. É o sujeito quem determina o significado os objetos.</w:t>
      </w:r>
      <w:r w:rsidR="00BC7C5D"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Nietsche e Sartre foram os principais propagadores dessa corrente, </w:t>
      </w:r>
      <w:r w:rsidR="00B15C17">
        <w:rPr>
          <w:rFonts w:ascii="Arial" w:hAnsi="Arial" w:cs="Arial"/>
          <w:noProof w:val="0"/>
          <w:color w:val="000000"/>
          <w:sz w:val="23"/>
          <w:szCs w:val="23"/>
          <w:lang w:val="pt-BR"/>
        </w:rPr>
        <w:t>que solapou conceitos absolutos e tornou a própria verdade como algo relativo.</w:t>
      </w:r>
      <w:r>
        <w:rPr>
          <w:rFonts w:ascii="Arial" w:hAnsi="Arial" w:cs="Arial"/>
          <w:noProof w:val="0"/>
          <w:color w:val="000000"/>
          <w:sz w:val="23"/>
          <w:szCs w:val="23"/>
          <w:lang w:val="pt-BR"/>
        </w:rPr>
        <w:t xml:space="preserve"> </w:t>
      </w:r>
    </w:p>
    <w:p w:rsidR="006E23B5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000000"/>
          <w:sz w:val="23"/>
          <w:szCs w:val="23"/>
          <w:lang w:val="pt-BR"/>
        </w:rPr>
      </w:pPr>
    </w:p>
    <w:p w:rsidR="008F7232" w:rsidRPr="001901F4" w:rsidRDefault="006E23B5" w:rsidP="006E23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</w:pPr>
      <w:r w:rsidRPr="006E23B5">
        <w:rPr>
          <w:rFonts w:ascii="Arial" w:hAnsi="Arial" w:cs="Arial"/>
          <w:b/>
          <w:noProof w:val="0"/>
          <w:color w:val="000000"/>
          <w:sz w:val="23"/>
          <w:szCs w:val="23"/>
          <w:lang w:val="pt-BR"/>
        </w:rPr>
        <w:t xml:space="preserve">5) Como o teísmo e o criacionismo devem impactar uma proposta de ontologia cristã? </w:t>
      </w:r>
    </w:p>
    <w:p w:rsidR="006E23B5" w:rsidRPr="008F7232" w:rsidRDefault="00B15C17">
      <w:pPr>
        <w:pStyle w:val="SemEspaamento"/>
        <w:jc w:val="both"/>
        <w:rPr>
          <w:rFonts w:ascii="Arial" w:hAnsi="Arial" w:cs="Arial"/>
          <w:b/>
          <w:noProof w:val="0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O teísmo e o criacionismo devem combater não apenas o darwinismo, mas, mais profundo do que isso, colocar as coisas em seus devidos lugares. O povo de Israel, no contexto da escrita do pentateuco, enfrentava o politeísmo e várias filosofias falsas, que sempre ofuscam a realidade, embaçando a ordem </w:t>
      </w:r>
      <w:proofErr w:type="spellStart"/>
      <w:r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criacional</w:t>
      </w:r>
      <w:proofErr w:type="spellEnd"/>
      <w:r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. Então, quando é dito que Deus criou </w:t>
      </w:r>
      <w:proofErr w:type="spellStart"/>
      <w:r w:rsidRPr="00B15C17">
        <w:rPr>
          <w:rFonts w:ascii="Arial" w:hAnsi="Arial" w:cs="Arial"/>
          <w:i/>
          <w:noProof w:val="0"/>
          <w:color w:val="000000" w:themeColor="text1"/>
          <w:sz w:val="24"/>
          <w:szCs w:val="24"/>
          <w:lang w:val="pt-BR"/>
        </w:rPr>
        <w:t>ex-nilio</w:t>
      </w:r>
      <w:proofErr w:type="spellEnd"/>
      <w:r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 xml:space="preserve">, “No princípio, criou Deus”, sobre esse fundamento, esse pressuposto, demonstra-se que o cristianismo é ontológico. Antes das coisas existirem, o Criador já tinha significado para elas. A essência de tudo deriva do Criador. Quando foi dito “haja luz”, a luz já existia </w:t>
      </w:r>
      <w:r w:rsidR="00CD0198">
        <w:rPr>
          <w:rFonts w:ascii="Arial" w:hAnsi="Arial" w:cs="Arial"/>
          <w:noProof w:val="0"/>
          <w:color w:val="000000" w:themeColor="text1"/>
          <w:sz w:val="24"/>
          <w:szCs w:val="24"/>
          <w:lang w:val="pt-BR"/>
        </w:rPr>
        <w:t>na essência do Deus da luz. Um Deus que é transcendente e imanente, está no trono do universo e em seus filhos, longe e perto, carrega os atributos da soberania e da pessoalidade, da diversidade e unidade, fixo e móvel ao mesmo tempo, apenas isso, já resolve questões filosóficas de anos e anos de escolas de pensamento que buscaram explicações para a realidade fora do Criador da realidade. A criação aponta para Deus, porque a realidade é ontológica, a essência da mesma leva à adoração ao Deus que tudo fez na terra, céu e mar.</w:t>
      </w:r>
      <w:bookmarkStart w:id="0" w:name="_GoBack"/>
      <w:bookmarkEnd w:id="0"/>
    </w:p>
    <w:sectPr w:rsidR="006E23B5" w:rsidRPr="008F7232" w:rsidSect="004E7B61">
      <w:headerReference w:type="default" r:id="rId8"/>
      <w:pgSz w:w="11906" w:h="16838"/>
      <w:pgMar w:top="1417" w:right="1701" w:bottom="141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F9" w:rsidRDefault="009F46F9" w:rsidP="008733D4">
      <w:pPr>
        <w:spacing w:after="0" w:line="240" w:lineRule="auto"/>
      </w:pPr>
      <w:r>
        <w:separator/>
      </w:r>
    </w:p>
  </w:endnote>
  <w:endnote w:type="continuationSeparator" w:id="0">
    <w:p w:rsidR="009F46F9" w:rsidRDefault="009F46F9" w:rsidP="0087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F9" w:rsidRDefault="009F46F9" w:rsidP="008733D4">
      <w:pPr>
        <w:spacing w:after="0" w:line="240" w:lineRule="auto"/>
      </w:pPr>
      <w:r>
        <w:separator/>
      </w:r>
    </w:p>
  </w:footnote>
  <w:footnote w:type="continuationSeparator" w:id="0">
    <w:p w:rsidR="009F46F9" w:rsidRDefault="009F46F9" w:rsidP="0087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E1" w:rsidRDefault="009F46F9" w:rsidP="00C87C9D">
    <w:pPr>
      <w:pStyle w:val="Cabealho"/>
      <w:jc w:val="right"/>
    </w:pPr>
    <w:sdt>
      <w:sdtPr>
        <w:id w:val="987053866"/>
        <w:docPartObj>
          <w:docPartGallery w:val="Page Numbers (Top of Page)"/>
          <w:docPartUnique/>
        </w:docPartObj>
      </w:sdtPr>
      <w:sdtEndPr/>
      <w:sdtContent>
        <w:r w:rsidR="00ED6311">
          <w:fldChar w:fldCharType="begin"/>
        </w:r>
        <w:r w:rsidR="00213193">
          <w:instrText>PAGE   \* MERGEFORMAT</w:instrText>
        </w:r>
        <w:r w:rsidR="00ED6311">
          <w:fldChar w:fldCharType="separate"/>
        </w:r>
        <w:r w:rsidR="00CD0198" w:rsidRPr="00CD0198">
          <w:rPr>
            <w:lang w:val="pt-BR"/>
          </w:rPr>
          <w:t>1</w:t>
        </w:r>
        <w:r w:rsidR="00ED6311">
          <w:rPr>
            <w:lang w:val="pt-BR"/>
          </w:rPr>
          <w:fldChar w:fldCharType="end"/>
        </w:r>
      </w:sdtContent>
    </w:sdt>
    <w:r w:rsidR="00DF50E1">
      <w:rPr>
        <w:rFonts w:ascii="Times New Roman" w:hAnsi="Times New Roman" w:cs="Times New Roman"/>
        <w:b/>
        <w:sz w:val="28"/>
        <w:lang w:val="pt-BR"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63320" cy="1163320"/>
          <wp:effectExtent l="0" t="0" r="0" b="0"/>
          <wp:wrapSquare wrapText="bothSides"/>
          <wp:docPr id="5" name="Imagem 5" descr="D:\C\Users\Jose Roberto\Arquivo backup 22 de Outubro de 2015\Documents\JRS OK\Igreja\FITRe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\Users\Jose Roberto\Arquivo backup 22 de Outubro de 2015\Documents\JRS OK\Igreja\FITRef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 xml:space="preserve">FACULDADE INTERNACIONAL </w:t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>DE TEOLOGIA REFORMADA</w:t>
    </w:r>
  </w:p>
  <w:p w:rsidR="00DF50E1" w:rsidRPr="00B7383B" w:rsidRDefault="00DF50E1" w:rsidP="00C87C9D">
    <w:pPr>
      <w:pStyle w:val="Cabealho"/>
      <w:spacing w:after="240"/>
      <w:ind w:left="2124"/>
      <w:rPr>
        <w:sz w:val="20"/>
      </w:rPr>
    </w:pPr>
    <w:r w:rsidRPr="00B7383B">
      <w:rPr>
        <w:sz w:val="20"/>
      </w:rPr>
      <w:t>INTERNATIONAL REFORMED THEOLOGICAL COLLEGE</w:t>
    </w:r>
  </w:p>
  <w:p w:rsidR="00DF50E1" w:rsidRPr="00B7383B" w:rsidRDefault="00DF50E1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B7383B">
      <w:rPr>
        <w:rFonts w:ascii="Adobe Garamond Pro" w:hAnsi="Adobe Garamond Pro"/>
        <w:i/>
      </w:rPr>
      <w:t xml:space="preserve">Professor </w:t>
    </w:r>
    <w:r w:rsidR="006E23B5" w:rsidRPr="006E23B5">
      <w:rPr>
        <w:rFonts w:ascii="Adobe Garamond Pro" w:hAnsi="Adobe Garamond Pro"/>
        <w:i/>
      </w:rPr>
      <w:t>Filipe Costa Fontes</w:t>
    </w:r>
  </w:p>
  <w:p w:rsidR="00DF50E1" w:rsidRDefault="009E5C46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9E5C46">
      <w:rPr>
        <w:rFonts w:ascii="Adobe Garamond Pro" w:hAnsi="Adobe Garamond Pro"/>
        <w:i/>
      </w:rPr>
      <w:t>H</w:t>
    </w:r>
    <w:r>
      <w:rPr>
        <w:rFonts w:ascii="Adobe Garamond Pro" w:hAnsi="Adobe Garamond Pro"/>
        <w:i/>
      </w:rPr>
      <w:t>U</w:t>
    </w:r>
    <w:r w:rsidRPr="009E5C46">
      <w:rPr>
        <w:rFonts w:ascii="Adobe Garamond Pro" w:hAnsi="Adobe Garamond Pro"/>
        <w:i/>
      </w:rPr>
      <w:t xml:space="preserve"> </w:t>
    </w:r>
    <w:r w:rsidR="006E23B5">
      <w:rPr>
        <w:rFonts w:ascii="Adobe Garamond Pro" w:hAnsi="Adobe Garamond Pro"/>
        <w:i/>
      </w:rPr>
      <w:t>302</w:t>
    </w:r>
    <w:r w:rsidRPr="009E5C46">
      <w:rPr>
        <w:rFonts w:ascii="Adobe Garamond Pro" w:hAnsi="Adobe Garamond Pro"/>
        <w:i/>
      </w:rPr>
      <w:t xml:space="preserve"> </w:t>
    </w:r>
    <w:r>
      <w:rPr>
        <w:rFonts w:ascii="Adobe Garamond Pro" w:hAnsi="Adobe Garamond Pro"/>
        <w:i/>
      </w:rPr>
      <w:t xml:space="preserve"> </w:t>
    </w:r>
    <w:r w:rsidR="006E23B5">
      <w:rPr>
        <w:rFonts w:ascii="Adobe Garamond Pro" w:hAnsi="Adobe Garamond Pro"/>
        <w:i/>
      </w:rPr>
      <w:t>Introdução à Filosofia</w:t>
    </w:r>
  </w:p>
  <w:p w:rsidR="006E23B5" w:rsidRDefault="006E23B5" w:rsidP="00C87C9D">
    <w:pPr>
      <w:pStyle w:val="Cabealho"/>
      <w:ind w:left="2124"/>
      <w:jc w:val="right"/>
      <w:rPr>
        <w:rFonts w:ascii="Adobe Garamond Pro" w:hAnsi="Adobe Garamond Pro"/>
        <w:i/>
      </w:rPr>
    </w:pPr>
    <w:r>
      <w:rPr>
        <w:rFonts w:ascii="Adobe Garamond Pro" w:hAnsi="Adobe Garamond Pro"/>
        <w:i/>
      </w:rPr>
      <w:t>Aluno: Diêgo Franco Reis</w:t>
    </w:r>
  </w:p>
  <w:p w:rsidR="00DF50E1" w:rsidRDefault="00DF50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6EB"/>
    <w:multiLevelType w:val="hybridMultilevel"/>
    <w:tmpl w:val="952068AC"/>
    <w:lvl w:ilvl="0" w:tplc="B3E27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FA686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66"/>
    <w:rsid w:val="00010A8D"/>
    <w:rsid w:val="000505DC"/>
    <w:rsid w:val="00057EE0"/>
    <w:rsid w:val="00063500"/>
    <w:rsid w:val="00076B25"/>
    <w:rsid w:val="00077736"/>
    <w:rsid w:val="00092807"/>
    <w:rsid w:val="00095986"/>
    <w:rsid w:val="0009726E"/>
    <w:rsid w:val="000C18DE"/>
    <w:rsid w:val="000D7CEC"/>
    <w:rsid w:val="000F5DB2"/>
    <w:rsid w:val="0010537F"/>
    <w:rsid w:val="0011173B"/>
    <w:rsid w:val="00115CF3"/>
    <w:rsid w:val="00126AE4"/>
    <w:rsid w:val="001433AA"/>
    <w:rsid w:val="0015788C"/>
    <w:rsid w:val="00185469"/>
    <w:rsid w:val="001901F4"/>
    <w:rsid w:val="001C6E8B"/>
    <w:rsid w:val="001D1A98"/>
    <w:rsid w:val="001F29EC"/>
    <w:rsid w:val="001F3A4D"/>
    <w:rsid w:val="00200C36"/>
    <w:rsid w:val="00213193"/>
    <w:rsid w:val="00222387"/>
    <w:rsid w:val="00233EAE"/>
    <w:rsid w:val="00243216"/>
    <w:rsid w:val="00260291"/>
    <w:rsid w:val="00272E67"/>
    <w:rsid w:val="002B73BE"/>
    <w:rsid w:val="002C5B93"/>
    <w:rsid w:val="002D216B"/>
    <w:rsid w:val="002D3964"/>
    <w:rsid w:val="00313BA8"/>
    <w:rsid w:val="00322F8A"/>
    <w:rsid w:val="00324336"/>
    <w:rsid w:val="00361A30"/>
    <w:rsid w:val="00376E00"/>
    <w:rsid w:val="003A5BFB"/>
    <w:rsid w:val="003A6C03"/>
    <w:rsid w:val="003C0DAD"/>
    <w:rsid w:val="003E3F4C"/>
    <w:rsid w:val="003F4DE1"/>
    <w:rsid w:val="004029C9"/>
    <w:rsid w:val="0040319F"/>
    <w:rsid w:val="00410148"/>
    <w:rsid w:val="0044563C"/>
    <w:rsid w:val="00453144"/>
    <w:rsid w:val="004615C0"/>
    <w:rsid w:val="004700E4"/>
    <w:rsid w:val="00477597"/>
    <w:rsid w:val="00482FC3"/>
    <w:rsid w:val="00490649"/>
    <w:rsid w:val="00492397"/>
    <w:rsid w:val="004A6534"/>
    <w:rsid w:val="004B3C6F"/>
    <w:rsid w:val="004B5170"/>
    <w:rsid w:val="004C345B"/>
    <w:rsid w:val="004E7B61"/>
    <w:rsid w:val="004F5975"/>
    <w:rsid w:val="0050793B"/>
    <w:rsid w:val="005336C9"/>
    <w:rsid w:val="00555F71"/>
    <w:rsid w:val="005664C9"/>
    <w:rsid w:val="005878E8"/>
    <w:rsid w:val="0058791C"/>
    <w:rsid w:val="00587934"/>
    <w:rsid w:val="00590988"/>
    <w:rsid w:val="00591E78"/>
    <w:rsid w:val="005B0D2C"/>
    <w:rsid w:val="005D10C4"/>
    <w:rsid w:val="005D60A8"/>
    <w:rsid w:val="005F2C1A"/>
    <w:rsid w:val="0063145D"/>
    <w:rsid w:val="006733CB"/>
    <w:rsid w:val="006D092A"/>
    <w:rsid w:val="006E23B5"/>
    <w:rsid w:val="006F7E7C"/>
    <w:rsid w:val="007063B9"/>
    <w:rsid w:val="00744866"/>
    <w:rsid w:val="00747ED2"/>
    <w:rsid w:val="007607E1"/>
    <w:rsid w:val="007649AF"/>
    <w:rsid w:val="00770069"/>
    <w:rsid w:val="007701A3"/>
    <w:rsid w:val="00773C7F"/>
    <w:rsid w:val="0078636C"/>
    <w:rsid w:val="007958FB"/>
    <w:rsid w:val="007A7E05"/>
    <w:rsid w:val="007C3A63"/>
    <w:rsid w:val="007E5AD8"/>
    <w:rsid w:val="007E5FC6"/>
    <w:rsid w:val="0083188A"/>
    <w:rsid w:val="00840377"/>
    <w:rsid w:val="00843AD2"/>
    <w:rsid w:val="008733D4"/>
    <w:rsid w:val="00884658"/>
    <w:rsid w:val="0088777D"/>
    <w:rsid w:val="00895040"/>
    <w:rsid w:val="008E59C5"/>
    <w:rsid w:val="008F7232"/>
    <w:rsid w:val="0090325D"/>
    <w:rsid w:val="00906EC8"/>
    <w:rsid w:val="009143D1"/>
    <w:rsid w:val="00925DB7"/>
    <w:rsid w:val="009322B3"/>
    <w:rsid w:val="00946F87"/>
    <w:rsid w:val="00957A01"/>
    <w:rsid w:val="00966D67"/>
    <w:rsid w:val="0097450F"/>
    <w:rsid w:val="009A3481"/>
    <w:rsid w:val="009B32BE"/>
    <w:rsid w:val="009B3A74"/>
    <w:rsid w:val="009D0E92"/>
    <w:rsid w:val="009E0DB8"/>
    <w:rsid w:val="009E5C46"/>
    <w:rsid w:val="009F37DD"/>
    <w:rsid w:val="009F46F9"/>
    <w:rsid w:val="00A015FE"/>
    <w:rsid w:val="00A14ABF"/>
    <w:rsid w:val="00A237BF"/>
    <w:rsid w:val="00A355C7"/>
    <w:rsid w:val="00AA1B47"/>
    <w:rsid w:val="00AC0752"/>
    <w:rsid w:val="00AF5244"/>
    <w:rsid w:val="00AF6E4D"/>
    <w:rsid w:val="00AF7B37"/>
    <w:rsid w:val="00AF7DAF"/>
    <w:rsid w:val="00B10CE2"/>
    <w:rsid w:val="00B114F9"/>
    <w:rsid w:val="00B13CC9"/>
    <w:rsid w:val="00B15C17"/>
    <w:rsid w:val="00B16BA4"/>
    <w:rsid w:val="00B17A0C"/>
    <w:rsid w:val="00B3437D"/>
    <w:rsid w:val="00B470B5"/>
    <w:rsid w:val="00B53512"/>
    <w:rsid w:val="00B60303"/>
    <w:rsid w:val="00B9292B"/>
    <w:rsid w:val="00BB703A"/>
    <w:rsid w:val="00BC6BB4"/>
    <w:rsid w:val="00BC7C5D"/>
    <w:rsid w:val="00BD326E"/>
    <w:rsid w:val="00BD5000"/>
    <w:rsid w:val="00BF62DC"/>
    <w:rsid w:val="00BF7409"/>
    <w:rsid w:val="00C01E51"/>
    <w:rsid w:val="00C07D0A"/>
    <w:rsid w:val="00C10921"/>
    <w:rsid w:val="00C17FE3"/>
    <w:rsid w:val="00C32045"/>
    <w:rsid w:val="00C44F32"/>
    <w:rsid w:val="00C46AE3"/>
    <w:rsid w:val="00C77DCB"/>
    <w:rsid w:val="00C806A9"/>
    <w:rsid w:val="00C87C9D"/>
    <w:rsid w:val="00CC276D"/>
    <w:rsid w:val="00CD0198"/>
    <w:rsid w:val="00CD10D7"/>
    <w:rsid w:val="00CD6B3E"/>
    <w:rsid w:val="00CF24DC"/>
    <w:rsid w:val="00D06EFE"/>
    <w:rsid w:val="00D10003"/>
    <w:rsid w:val="00D40A68"/>
    <w:rsid w:val="00D42295"/>
    <w:rsid w:val="00D43D01"/>
    <w:rsid w:val="00D95D9F"/>
    <w:rsid w:val="00D96388"/>
    <w:rsid w:val="00DC640B"/>
    <w:rsid w:val="00DD567C"/>
    <w:rsid w:val="00DD7157"/>
    <w:rsid w:val="00DE4DA7"/>
    <w:rsid w:val="00DF50E1"/>
    <w:rsid w:val="00DF7898"/>
    <w:rsid w:val="00E108DA"/>
    <w:rsid w:val="00E20108"/>
    <w:rsid w:val="00E33813"/>
    <w:rsid w:val="00E403B7"/>
    <w:rsid w:val="00E41EF3"/>
    <w:rsid w:val="00E46EC2"/>
    <w:rsid w:val="00E5616C"/>
    <w:rsid w:val="00E83511"/>
    <w:rsid w:val="00E84D19"/>
    <w:rsid w:val="00E863F2"/>
    <w:rsid w:val="00EC66DA"/>
    <w:rsid w:val="00ED377E"/>
    <w:rsid w:val="00ED6311"/>
    <w:rsid w:val="00EE166E"/>
    <w:rsid w:val="00EE64B9"/>
    <w:rsid w:val="00EF4BC4"/>
    <w:rsid w:val="00F04BAB"/>
    <w:rsid w:val="00F23E90"/>
    <w:rsid w:val="00F420A4"/>
    <w:rsid w:val="00F42EF2"/>
    <w:rsid w:val="00F43782"/>
    <w:rsid w:val="00F658C5"/>
    <w:rsid w:val="00F761B8"/>
    <w:rsid w:val="00F8093D"/>
    <w:rsid w:val="00FA3530"/>
    <w:rsid w:val="00FA479D"/>
    <w:rsid w:val="00FA520F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6E335"/>
  <w15:docId w15:val="{6C654533-2A7A-40B6-817D-F49411E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5B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D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D4"/>
    <w:rPr>
      <w:noProof/>
    </w:rPr>
  </w:style>
  <w:style w:type="paragraph" w:styleId="PargrafodaLista">
    <w:name w:val="List Paragraph"/>
    <w:basedOn w:val="Normal"/>
    <w:uiPriority w:val="34"/>
    <w:qFormat/>
    <w:rsid w:val="00076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paragraph" w:customStyle="1" w:styleId="p50">
    <w:name w:val="p50"/>
    <w:basedOn w:val="Normal"/>
    <w:rsid w:val="00BD326E"/>
    <w:pPr>
      <w:widowControl w:val="0"/>
      <w:tabs>
        <w:tab w:val="left" w:pos="340"/>
      </w:tabs>
      <w:spacing w:after="0" w:line="240" w:lineRule="atLeast"/>
      <w:ind w:left="110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4">
    <w:name w:val="p54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56">
    <w:name w:val="t56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6">
    <w:name w:val="p66"/>
    <w:basedOn w:val="Normal"/>
    <w:rsid w:val="00BD326E"/>
    <w:pPr>
      <w:widowControl w:val="0"/>
      <w:spacing w:after="0" w:line="24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8">
    <w:name w:val="p68"/>
    <w:basedOn w:val="Normal"/>
    <w:rsid w:val="00BD326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69">
    <w:name w:val="c69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0">
    <w:name w:val="p70"/>
    <w:basedOn w:val="Normal"/>
    <w:rsid w:val="00BD326E"/>
    <w:pPr>
      <w:widowControl w:val="0"/>
      <w:tabs>
        <w:tab w:val="left" w:pos="240"/>
      </w:tabs>
      <w:spacing w:after="0" w:line="20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2">
    <w:name w:val="p72"/>
    <w:basedOn w:val="Normal"/>
    <w:rsid w:val="00BD326E"/>
    <w:pPr>
      <w:widowControl w:val="0"/>
      <w:spacing w:after="0" w:line="200" w:lineRule="atLeast"/>
      <w:ind w:left="1008" w:hanging="432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6">
    <w:name w:val="p76"/>
    <w:basedOn w:val="Normal"/>
    <w:rsid w:val="00BD326E"/>
    <w:pPr>
      <w:widowControl w:val="0"/>
      <w:spacing w:after="0" w:line="220" w:lineRule="atLeast"/>
      <w:ind w:left="1008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8">
    <w:name w:val="p78"/>
    <w:basedOn w:val="Normal"/>
    <w:rsid w:val="00BD326E"/>
    <w:pPr>
      <w:widowControl w:val="0"/>
      <w:tabs>
        <w:tab w:val="left" w:pos="400"/>
        <w:tab w:val="left" w:pos="700"/>
      </w:tabs>
      <w:spacing w:after="0" w:line="200" w:lineRule="atLeast"/>
      <w:ind w:left="720" w:hanging="72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0">
    <w:name w:val="t80"/>
    <w:basedOn w:val="Normal"/>
    <w:rsid w:val="00BD326E"/>
    <w:pPr>
      <w:widowControl w:val="0"/>
      <w:spacing w:after="0" w:line="28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2">
    <w:name w:val="t82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88">
    <w:name w:val="c88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89">
    <w:name w:val="p89"/>
    <w:basedOn w:val="Normal"/>
    <w:rsid w:val="00BD326E"/>
    <w:pPr>
      <w:widowControl w:val="0"/>
      <w:tabs>
        <w:tab w:val="left" w:pos="400"/>
      </w:tabs>
      <w:spacing w:after="0" w:line="200" w:lineRule="atLeast"/>
      <w:ind w:left="1008" w:hanging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16">
    <w:name w:val="c16"/>
    <w:basedOn w:val="Normal"/>
    <w:rsid w:val="009322B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4">
    <w:name w:val="p34"/>
    <w:basedOn w:val="Normal"/>
    <w:rsid w:val="009322B3"/>
    <w:pPr>
      <w:widowControl w:val="0"/>
      <w:tabs>
        <w:tab w:val="left" w:pos="520"/>
        <w:tab w:val="left" w:pos="880"/>
      </w:tabs>
      <w:spacing w:after="0" w:line="220" w:lineRule="atLeast"/>
      <w:ind w:left="864" w:firstLine="28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5">
    <w:name w:val="p35"/>
    <w:basedOn w:val="Normal"/>
    <w:rsid w:val="009322B3"/>
    <w:pPr>
      <w:widowControl w:val="0"/>
      <w:tabs>
        <w:tab w:val="left" w:pos="360"/>
        <w:tab w:val="left" w:pos="520"/>
      </w:tabs>
      <w:spacing w:after="0" w:line="240" w:lineRule="atLeast"/>
      <w:ind w:left="864" w:hanging="144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7">
    <w:name w:val="p37"/>
    <w:basedOn w:val="Normal"/>
    <w:rsid w:val="009322B3"/>
    <w:pPr>
      <w:widowControl w:val="0"/>
      <w:tabs>
        <w:tab w:val="left" w:pos="1940"/>
      </w:tabs>
      <w:spacing w:after="0" w:line="240" w:lineRule="atLeast"/>
      <w:ind w:left="500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8">
    <w:name w:val="p38"/>
    <w:basedOn w:val="Normal"/>
    <w:rsid w:val="009322B3"/>
    <w:pPr>
      <w:widowControl w:val="0"/>
      <w:tabs>
        <w:tab w:val="left" w:pos="820"/>
      </w:tabs>
      <w:spacing w:after="0" w:line="240" w:lineRule="atLeast"/>
      <w:ind w:left="432" w:hanging="100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9">
    <w:name w:val="p39"/>
    <w:basedOn w:val="Normal"/>
    <w:rsid w:val="009322B3"/>
    <w:pPr>
      <w:widowControl w:val="0"/>
      <w:tabs>
        <w:tab w:val="left" w:pos="200"/>
        <w:tab w:val="left" w:pos="520"/>
      </w:tabs>
      <w:spacing w:after="0" w:line="220" w:lineRule="atLeast"/>
      <w:ind w:left="1296" w:firstLine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7">
    <w:name w:val="p47"/>
    <w:basedOn w:val="Normal"/>
    <w:rsid w:val="009322B3"/>
    <w:pPr>
      <w:widowControl w:val="0"/>
      <w:tabs>
        <w:tab w:val="left" w:pos="720"/>
      </w:tabs>
      <w:spacing w:after="0" w:line="20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8">
    <w:name w:val="p48"/>
    <w:basedOn w:val="Normal"/>
    <w:rsid w:val="009322B3"/>
    <w:pPr>
      <w:widowControl w:val="0"/>
      <w:tabs>
        <w:tab w:val="left" w:pos="1360"/>
      </w:tabs>
      <w:spacing w:after="0" w:line="200" w:lineRule="atLeast"/>
      <w:ind w:left="1440" w:firstLine="1296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9">
    <w:name w:val="p49"/>
    <w:basedOn w:val="Normal"/>
    <w:rsid w:val="009322B3"/>
    <w:pPr>
      <w:widowControl w:val="0"/>
      <w:tabs>
        <w:tab w:val="left" w:pos="7180"/>
      </w:tabs>
      <w:spacing w:after="0" w:line="240" w:lineRule="atLeast"/>
      <w:ind w:left="57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1">
    <w:name w:val="p51"/>
    <w:basedOn w:val="Normal"/>
    <w:rsid w:val="009322B3"/>
    <w:pPr>
      <w:widowControl w:val="0"/>
      <w:tabs>
        <w:tab w:val="left" w:pos="280"/>
      </w:tabs>
      <w:spacing w:after="0" w:line="240" w:lineRule="atLeast"/>
      <w:ind w:left="116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2">
    <w:name w:val="p52"/>
    <w:basedOn w:val="Normal"/>
    <w:rsid w:val="009322B3"/>
    <w:pPr>
      <w:widowControl w:val="0"/>
      <w:tabs>
        <w:tab w:val="left" w:pos="1480"/>
      </w:tabs>
      <w:spacing w:after="0" w:line="220" w:lineRule="atLeast"/>
      <w:ind w:hanging="14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oetry">
    <w:name w:val="poetry"/>
    <w:basedOn w:val="Normal"/>
    <w:rsid w:val="001F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BR" w:eastAsia="pt-BR"/>
    </w:rPr>
  </w:style>
  <w:style w:type="character" w:customStyle="1" w:styleId="netverse">
    <w:name w:val="netverse"/>
    <w:basedOn w:val="Fontepargpadro"/>
    <w:rsid w:val="001F3A4D"/>
  </w:style>
  <w:style w:type="character" w:customStyle="1" w:styleId="versenumber">
    <w:name w:val="versenumber"/>
    <w:basedOn w:val="Fontepargpadro"/>
    <w:rsid w:val="001F3A4D"/>
  </w:style>
  <w:style w:type="character" w:customStyle="1" w:styleId="smcaps">
    <w:name w:val="smcaps"/>
    <w:basedOn w:val="Fontepargpadro"/>
    <w:rsid w:val="001F3A4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73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73BE"/>
    <w:rPr>
      <w:noProof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B73B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B73B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A5BFB"/>
    <w:pPr>
      <w:spacing w:after="0" w:line="240" w:lineRule="auto"/>
    </w:pPr>
    <w:rPr>
      <w:noProof/>
    </w:rPr>
  </w:style>
  <w:style w:type="paragraph" w:customStyle="1" w:styleId="Default">
    <w:name w:val="Default"/>
    <w:rsid w:val="003C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2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6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0341-ABB5-4174-86EC-6E4BBB2C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Diêgo Reis</cp:lastModifiedBy>
  <cp:revision>10</cp:revision>
  <dcterms:created xsi:type="dcterms:W3CDTF">2021-02-17T08:44:00Z</dcterms:created>
  <dcterms:modified xsi:type="dcterms:W3CDTF">2021-02-24T01:44:00Z</dcterms:modified>
</cp:coreProperties>
</file>