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69" w:rsidRPr="00B470B5" w:rsidRDefault="00185469" w:rsidP="008733D4">
      <w:pPr>
        <w:autoSpaceDE w:val="0"/>
        <w:autoSpaceDN w:val="0"/>
        <w:adjustRightInd w:val="0"/>
        <w:spacing w:after="0" w:line="240" w:lineRule="auto"/>
        <w:jc w:val="center"/>
        <w:rPr>
          <w:rFonts w:ascii="Arial" w:hAnsi="Arial" w:cs="Arial"/>
          <w:b/>
          <w:bCs/>
          <w:noProof w:val="0"/>
          <w:sz w:val="24"/>
          <w:szCs w:val="24"/>
          <w:lang w:val="pt-BR"/>
        </w:rPr>
      </w:pPr>
    </w:p>
    <w:p w:rsidR="001F29EC" w:rsidRPr="00B470B5" w:rsidRDefault="00C10921" w:rsidP="001F29EC">
      <w:pPr>
        <w:autoSpaceDE w:val="0"/>
        <w:autoSpaceDN w:val="0"/>
        <w:adjustRightInd w:val="0"/>
        <w:spacing w:after="0" w:line="240" w:lineRule="auto"/>
        <w:jc w:val="center"/>
        <w:rPr>
          <w:rFonts w:ascii="Arial" w:hAnsi="Arial" w:cs="Arial"/>
          <w:b/>
          <w:noProof w:val="0"/>
          <w:sz w:val="24"/>
          <w:szCs w:val="24"/>
          <w:lang w:val="pt-BR"/>
        </w:rPr>
      </w:pPr>
      <w:r w:rsidRPr="00B470B5">
        <w:rPr>
          <w:rFonts w:ascii="Arial" w:hAnsi="Arial" w:cs="Arial"/>
          <w:b/>
          <w:bCs/>
          <w:noProof w:val="0"/>
          <w:sz w:val="24"/>
          <w:szCs w:val="24"/>
          <w:lang w:val="pt-BR"/>
        </w:rPr>
        <w:t xml:space="preserve">Aula </w:t>
      </w:r>
      <w:r w:rsidR="0088777D">
        <w:rPr>
          <w:rFonts w:ascii="Arial" w:hAnsi="Arial" w:cs="Arial"/>
          <w:b/>
          <w:bCs/>
          <w:noProof w:val="0"/>
          <w:sz w:val="24"/>
          <w:szCs w:val="24"/>
          <w:lang w:val="pt-BR"/>
        </w:rPr>
        <w:t>10</w:t>
      </w:r>
      <w:r w:rsidR="001F29EC" w:rsidRPr="00B470B5">
        <w:rPr>
          <w:rFonts w:ascii="Arial" w:hAnsi="Arial" w:cs="Arial"/>
          <w:b/>
          <w:bCs/>
          <w:noProof w:val="0"/>
          <w:sz w:val="24"/>
          <w:szCs w:val="24"/>
          <w:lang w:val="pt-BR"/>
        </w:rPr>
        <w:t xml:space="preserve"> - </w:t>
      </w:r>
      <w:r w:rsidR="0088777D">
        <w:rPr>
          <w:rFonts w:ascii="Arial" w:hAnsi="Arial" w:cs="Arial"/>
          <w:b/>
          <w:noProof w:val="0"/>
          <w:sz w:val="24"/>
          <w:szCs w:val="24"/>
          <w:lang w:val="pt-BR"/>
        </w:rPr>
        <w:t>A crítica textual do Novo Testamento</w:t>
      </w:r>
    </w:p>
    <w:p w:rsidR="008733D4" w:rsidRPr="00B470B5" w:rsidRDefault="008733D4" w:rsidP="008733D4">
      <w:pPr>
        <w:autoSpaceDE w:val="0"/>
        <w:autoSpaceDN w:val="0"/>
        <w:adjustRightInd w:val="0"/>
        <w:spacing w:after="0" w:line="240" w:lineRule="auto"/>
        <w:jc w:val="center"/>
        <w:rPr>
          <w:rFonts w:ascii="Arial" w:hAnsi="Arial" w:cs="Arial"/>
          <w:b/>
          <w:bCs/>
          <w:noProof w:val="0"/>
          <w:sz w:val="24"/>
          <w:szCs w:val="24"/>
          <w:lang w:val="pt-BR"/>
        </w:rPr>
      </w:pPr>
    </w:p>
    <w:p w:rsidR="005336C9" w:rsidRPr="00B470B5" w:rsidRDefault="00185469" w:rsidP="0088777D">
      <w:pPr>
        <w:autoSpaceDE w:val="0"/>
        <w:autoSpaceDN w:val="0"/>
        <w:adjustRightInd w:val="0"/>
        <w:spacing w:after="0" w:line="240" w:lineRule="auto"/>
        <w:jc w:val="center"/>
        <w:rPr>
          <w:rFonts w:ascii="Arial" w:hAnsi="Arial" w:cs="Arial"/>
          <w:b/>
          <w:noProof w:val="0"/>
          <w:sz w:val="24"/>
          <w:szCs w:val="24"/>
          <w:lang w:val="pt-BR"/>
        </w:rPr>
      </w:pPr>
      <w:r w:rsidRPr="00B470B5">
        <w:rPr>
          <w:rFonts w:ascii="Arial" w:hAnsi="Arial" w:cs="Arial"/>
          <w:b/>
          <w:noProof w:val="0"/>
          <w:sz w:val="24"/>
          <w:szCs w:val="24"/>
          <w:lang w:val="pt-BR"/>
        </w:rPr>
        <w:t>Atividade</w:t>
      </w:r>
      <w:r w:rsidR="001F29EC" w:rsidRPr="00B470B5">
        <w:rPr>
          <w:rFonts w:ascii="Arial" w:hAnsi="Arial" w:cs="Arial"/>
          <w:b/>
          <w:noProof w:val="0"/>
          <w:sz w:val="24"/>
          <w:szCs w:val="24"/>
          <w:lang w:val="pt-BR"/>
        </w:rPr>
        <w:t xml:space="preserve"> - </w:t>
      </w:r>
      <w:r w:rsidR="0088777D" w:rsidRPr="0088777D">
        <w:rPr>
          <w:rFonts w:ascii="Arial" w:hAnsi="Arial" w:cs="Arial"/>
          <w:b/>
          <w:noProof w:val="0"/>
          <w:sz w:val="24"/>
          <w:szCs w:val="24"/>
          <w:lang w:val="pt-BR"/>
        </w:rPr>
        <w:t>Ler o arquivo pdf: “T</w:t>
      </w:r>
      <w:r w:rsidR="0088777D">
        <w:rPr>
          <w:rFonts w:ascii="Arial" w:hAnsi="Arial" w:cs="Arial"/>
          <w:b/>
          <w:noProof w:val="0"/>
          <w:sz w:val="24"/>
          <w:szCs w:val="24"/>
          <w:lang w:val="pt-BR"/>
        </w:rPr>
        <w:t xml:space="preserve">eoria_Texto grego_Paulo Anglada. </w:t>
      </w:r>
      <w:r w:rsidR="0088777D" w:rsidRPr="0088777D">
        <w:rPr>
          <w:rFonts w:ascii="Arial" w:hAnsi="Arial" w:cs="Arial"/>
          <w:b/>
          <w:noProof w:val="0"/>
          <w:sz w:val="24"/>
          <w:szCs w:val="24"/>
          <w:lang w:val="pt-BR"/>
        </w:rPr>
        <w:t>Em uma página de arquivo DOC expresse o que você compreendeu e explicite o seu posicionamento</w:t>
      </w:r>
      <w:r w:rsidR="00B17A0C" w:rsidRPr="00B17A0C">
        <w:rPr>
          <w:rFonts w:ascii="Arial" w:hAnsi="Arial" w:cs="Arial"/>
          <w:b/>
          <w:noProof w:val="0"/>
          <w:sz w:val="24"/>
          <w:szCs w:val="24"/>
          <w:lang w:val="pt-BR"/>
        </w:rPr>
        <w:t>.</w:t>
      </w:r>
    </w:p>
    <w:p w:rsidR="005336C9" w:rsidRPr="00185469" w:rsidRDefault="005336C9" w:rsidP="005336C9">
      <w:pPr>
        <w:autoSpaceDE w:val="0"/>
        <w:autoSpaceDN w:val="0"/>
        <w:adjustRightInd w:val="0"/>
        <w:spacing w:after="0" w:line="240" w:lineRule="auto"/>
        <w:jc w:val="both"/>
        <w:rPr>
          <w:rFonts w:ascii="Times New Roman" w:hAnsi="Times New Roman" w:cs="Times New Roman"/>
          <w:b/>
          <w:noProof w:val="0"/>
          <w:sz w:val="24"/>
          <w:szCs w:val="24"/>
          <w:lang w:val="pt-BR"/>
        </w:rPr>
      </w:pPr>
    </w:p>
    <w:p w:rsidR="00095986" w:rsidRDefault="005336C9" w:rsidP="00946F87">
      <w:pPr>
        <w:autoSpaceDE w:val="0"/>
        <w:autoSpaceDN w:val="0"/>
        <w:adjustRightInd w:val="0"/>
        <w:spacing w:after="0" w:line="240" w:lineRule="auto"/>
        <w:jc w:val="both"/>
        <w:rPr>
          <w:rFonts w:ascii="Arial" w:hAnsi="Arial" w:cs="Arial"/>
          <w:b/>
          <w:noProof w:val="0"/>
          <w:lang w:val="pt-BR"/>
        </w:rPr>
      </w:pPr>
      <w:r w:rsidRPr="00185469">
        <w:rPr>
          <w:rFonts w:ascii="Times New Roman" w:hAnsi="Times New Roman" w:cs="Times New Roman"/>
          <w:b/>
          <w:noProof w:val="0"/>
          <w:sz w:val="24"/>
          <w:szCs w:val="24"/>
          <w:lang w:val="pt-BR"/>
        </w:rPr>
        <w:tab/>
      </w:r>
    </w:p>
    <w:p w:rsidR="00185469" w:rsidRPr="00185469" w:rsidRDefault="0088777D" w:rsidP="00F658C5">
      <w:pPr>
        <w:spacing w:after="0" w:line="360" w:lineRule="auto"/>
        <w:jc w:val="both"/>
        <w:rPr>
          <w:rFonts w:ascii="Arial" w:hAnsi="Arial" w:cs="Arial"/>
          <w:b/>
          <w:noProof w:val="0"/>
          <w:lang w:val="pt-BR"/>
        </w:rPr>
      </w:pPr>
      <w:r>
        <w:rPr>
          <w:rFonts w:ascii="Arial" w:hAnsi="Arial" w:cs="Arial"/>
          <w:b/>
          <w:noProof w:val="0"/>
          <w:lang w:val="pt-BR"/>
        </w:rPr>
        <w:t>MINHA COMPREENÇÃO</w:t>
      </w:r>
    </w:p>
    <w:p w:rsidR="0088777D" w:rsidRDefault="00C806A9" w:rsidP="00F658C5">
      <w:pPr>
        <w:spacing w:after="0" w:line="360" w:lineRule="auto"/>
        <w:jc w:val="both"/>
        <w:rPr>
          <w:rFonts w:ascii="Arial" w:hAnsi="Arial" w:cs="Arial"/>
          <w:noProof w:val="0"/>
          <w:lang w:val="pt-BR"/>
        </w:rPr>
      </w:pPr>
      <w:r>
        <w:rPr>
          <w:rFonts w:ascii="Arial" w:hAnsi="Arial" w:cs="Arial"/>
          <w:noProof w:val="0"/>
          <w:lang w:val="pt-BR"/>
        </w:rPr>
        <w:t xml:space="preserve">O artigo de Anglada discorre </w:t>
      </w:r>
      <w:r w:rsidR="0088777D" w:rsidRPr="0088777D">
        <w:rPr>
          <w:rFonts w:ascii="Arial" w:hAnsi="Arial" w:cs="Arial"/>
          <w:noProof w:val="0"/>
          <w:lang w:val="pt-BR"/>
        </w:rPr>
        <w:t>sobre a questão do melhor texto grego do Novo Testamento</w:t>
      </w:r>
      <w:r w:rsidR="0088777D">
        <w:rPr>
          <w:rFonts w:ascii="Arial" w:hAnsi="Arial" w:cs="Arial"/>
          <w:noProof w:val="0"/>
          <w:lang w:val="pt-BR"/>
        </w:rPr>
        <w:t>.</w:t>
      </w:r>
    </w:p>
    <w:p w:rsidR="0088777D" w:rsidRDefault="00C806A9" w:rsidP="00C806A9">
      <w:pPr>
        <w:spacing w:after="0" w:line="360" w:lineRule="auto"/>
        <w:jc w:val="both"/>
        <w:rPr>
          <w:rFonts w:ascii="Arial" w:hAnsi="Arial" w:cs="Arial"/>
          <w:noProof w:val="0"/>
          <w:lang w:val="pt-BR"/>
        </w:rPr>
      </w:pPr>
      <w:r>
        <w:rPr>
          <w:rFonts w:ascii="Arial" w:hAnsi="Arial" w:cs="Arial"/>
          <w:noProof w:val="0"/>
          <w:lang w:val="pt-BR"/>
        </w:rPr>
        <w:t xml:space="preserve">É fato que </w:t>
      </w:r>
      <w:r w:rsidR="0088777D" w:rsidRPr="0088777D">
        <w:rPr>
          <w:rFonts w:ascii="Arial" w:hAnsi="Arial" w:cs="Arial"/>
          <w:noProof w:val="0"/>
          <w:lang w:val="pt-BR"/>
        </w:rPr>
        <w:t>as concordâncias que existem entre os principais textos (Texto Majoritário e Texto Eclético, ou Crítico) são muito maiores que as diferenças que os separam</w:t>
      </w:r>
      <w:r w:rsidR="0088777D">
        <w:rPr>
          <w:rFonts w:ascii="Arial" w:hAnsi="Arial" w:cs="Arial"/>
          <w:noProof w:val="0"/>
          <w:lang w:val="pt-BR"/>
        </w:rPr>
        <w:t>.</w:t>
      </w:r>
      <w:r>
        <w:rPr>
          <w:rFonts w:ascii="Arial" w:hAnsi="Arial" w:cs="Arial"/>
          <w:noProof w:val="0"/>
          <w:lang w:val="pt-BR"/>
        </w:rPr>
        <w:t xml:space="preserve"> Por esse motivo, alguns podem julgar inócua essa discussão, defendendo, inclusive, ser a mesma prejudicial, pois provocaria divisões entre os que têm opiniões diferentes e convicções radicalizadas.</w:t>
      </w:r>
    </w:p>
    <w:p w:rsidR="0088777D" w:rsidRDefault="00C806A9" w:rsidP="00F658C5">
      <w:pPr>
        <w:spacing w:after="0" w:line="360" w:lineRule="auto"/>
        <w:jc w:val="both"/>
        <w:rPr>
          <w:rFonts w:ascii="Arial" w:hAnsi="Arial" w:cs="Arial"/>
          <w:noProof w:val="0"/>
          <w:lang w:val="pt-BR"/>
        </w:rPr>
      </w:pPr>
      <w:r>
        <w:rPr>
          <w:rFonts w:ascii="Arial" w:hAnsi="Arial" w:cs="Arial"/>
          <w:noProof w:val="0"/>
          <w:lang w:val="pt-BR"/>
        </w:rPr>
        <w:t xml:space="preserve">No entanto, pude compreender que o objetivo do artigo de Anglada é de </w:t>
      </w:r>
      <w:r w:rsidR="0088777D" w:rsidRPr="0088777D">
        <w:rPr>
          <w:rFonts w:ascii="Arial" w:hAnsi="Arial" w:cs="Arial"/>
          <w:noProof w:val="0"/>
          <w:lang w:val="pt-BR"/>
        </w:rPr>
        <w:t>informar acerca do debate</w:t>
      </w:r>
      <w:r>
        <w:rPr>
          <w:rFonts w:ascii="Arial" w:hAnsi="Arial" w:cs="Arial"/>
          <w:noProof w:val="0"/>
          <w:lang w:val="pt-BR"/>
        </w:rPr>
        <w:t xml:space="preserve"> </w:t>
      </w:r>
      <w:r w:rsidR="0088777D" w:rsidRPr="0088777D">
        <w:rPr>
          <w:rFonts w:ascii="Arial" w:hAnsi="Arial" w:cs="Arial"/>
          <w:noProof w:val="0"/>
          <w:lang w:val="pt-BR"/>
        </w:rPr>
        <w:t>entre os defensores do Texto Majoritário e os que têm adotado a teoria de Westcott e Hort</w:t>
      </w:r>
      <w:r w:rsidR="0088777D">
        <w:rPr>
          <w:rFonts w:ascii="Arial" w:hAnsi="Arial" w:cs="Arial"/>
          <w:noProof w:val="0"/>
          <w:lang w:val="pt-BR"/>
        </w:rPr>
        <w:t>.</w:t>
      </w:r>
      <w:r w:rsidR="00FA479D">
        <w:rPr>
          <w:rFonts w:ascii="Arial" w:hAnsi="Arial" w:cs="Arial"/>
          <w:noProof w:val="0"/>
          <w:lang w:val="pt-BR"/>
        </w:rPr>
        <w:t xml:space="preserve"> A teoria desta dupla foi responsável pelo</w:t>
      </w:r>
      <w:r w:rsidR="00FA479D" w:rsidRPr="00FA479D">
        <w:rPr>
          <w:rFonts w:ascii="Arial" w:hAnsi="Arial" w:cs="Arial"/>
          <w:noProof w:val="0"/>
          <w:lang w:val="pt-BR"/>
        </w:rPr>
        <w:t xml:space="preserve"> aparecimento do novo texto grego do Novo Testamento</w:t>
      </w:r>
      <w:r w:rsidR="00FA479D">
        <w:rPr>
          <w:rFonts w:ascii="Arial" w:hAnsi="Arial" w:cs="Arial"/>
          <w:noProof w:val="0"/>
          <w:lang w:val="pt-BR"/>
        </w:rPr>
        <w:t>.</w:t>
      </w:r>
      <w:r>
        <w:rPr>
          <w:rFonts w:ascii="Arial" w:hAnsi="Arial" w:cs="Arial"/>
          <w:noProof w:val="0"/>
          <w:lang w:val="pt-BR"/>
        </w:rPr>
        <w:t xml:space="preserve"> Nesse ponto, é bom ressaltar, conforme nota do artigo, que:</w:t>
      </w:r>
    </w:p>
    <w:p w:rsidR="007C3A63" w:rsidRPr="00C806A9" w:rsidRDefault="0088777D" w:rsidP="00C806A9">
      <w:pPr>
        <w:spacing w:before="240" w:after="240" w:line="240" w:lineRule="auto"/>
        <w:ind w:left="2835"/>
        <w:jc w:val="both"/>
        <w:rPr>
          <w:rFonts w:ascii="Arial" w:hAnsi="Arial" w:cs="Arial"/>
          <w:noProof w:val="0"/>
          <w:sz w:val="20"/>
          <w:lang w:val="pt-BR"/>
        </w:rPr>
      </w:pPr>
      <w:r w:rsidRPr="00C806A9">
        <w:rPr>
          <w:rFonts w:ascii="Arial" w:hAnsi="Arial" w:cs="Arial"/>
          <w:noProof w:val="0"/>
          <w:sz w:val="20"/>
          <w:lang w:val="pt-BR"/>
        </w:rPr>
        <w:t>O texto de Westcott e Hort era baseado principalmente nos códices ), B e D. Burgon considera estes manuscritos como "três das cópias mais escandalosamente corrompidas existentes (...) exibindo os textos mais vergonhosamente mutilados que podem ser encontrados (...) depositário do maior número de leituras fabricadas, erros antigos e perversões intencionais da Verdade’’ (The Revision Revised, 16).</w:t>
      </w:r>
    </w:p>
    <w:p w:rsidR="0088777D" w:rsidRPr="00185469" w:rsidRDefault="00F43782" w:rsidP="00F658C5">
      <w:pPr>
        <w:spacing w:after="0" w:line="360" w:lineRule="auto"/>
        <w:jc w:val="both"/>
        <w:rPr>
          <w:rFonts w:ascii="Arial" w:hAnsi="Arial" w:cs="Arial"/>
          <w:noProof w:val="0"/>
          <w:lang w:val="pt-BR"/>
        </w:rPr>
      </w:pPr>
      <w:r>
        <w:rPr>
          <w:rFonts w:ascii="Arial" w:hAnsi="Arial" w:cs="Arial"/>
          <w:noProof w:val="0"/>
          <w:lang w:val="pt-BR"/>
        </w:rPr>
        <w:t xml:space="preserve">Quanto </w:t>
      </w:r>
      <w:r w:rsidR="0097450F">
        <w:rPr>
          <w:rFonts w:ascii="Arial" w:hAnsi="Arial" w:cs="Arial"/>
          <w:noProof w:val="0"/>
          <w:lang w:val="pt-BR"/>
        </w:rPr>
        <w:t>ao erudito</w:t>
      </w:r>
      <w:r>
        <w:rPr>
          <w:rFonts w:ascii="Arial" w:hAnsi="Arial" w:cs="Arial"/>
          <w:noProof w:val="0"/>
          <w:lang w:val="pt-BR"/>
        </w:rPr>
        <w:t xml:space="preserve"> </w:t>
      </w:r>
      <w:r w:rsidR="00410148" w:rsidRPr="00410148">
        <w:rPr>
          <w:rFonts w:ascii="Arial" w:hAnsi="Arial" w:cs="Arial"/>
          <w:noProof w:val="0"/>
          <w:lang w:val="pt-BR"/>
        </w:rPr>
        <w:t>John W. Burgon</w:t>
      </w:r>
      <w:r>
        <w:rPr>
          <w:rFonts w:ascii="Arial" w:hAnsi="Arial" w:cs="Arial"/>
          <w:noProof w:val="0"/>
          <w:lang w:val="pt-BR"/>
        </w:rPr>
        <w:t xml:space="preserve">, um </w:t>
      </w:r>
      <w:r w:rsidR="00410148">
        <w:rPr>
          <w:rFonts w:ascii="Arial" w:hAnsi="Arial" w:cs="Arial"/>
          <w:noProof w:val="0"/>
          <w:lang w:val="pt-BR"/>
        </w:rPr>
        <w:t>importante</w:t>
      </w:r>
      <w:r>
        <w:rPr>
          <w:rFonts w:ascii="Arial" w:hAnsi="Arial" w:cs="Arial"/>
          <w:noProof w:val="0"/>
          <w:lang w:val="pt-BR"/>
        </w:rPr>
        <w:t xml:space="preserve"> pesquisador neste campo,</w:t>
      </w:r>
      <w:r w:rsidR="0097450F">
        <w:rPr>
          <w:rFonts w:ascii="Arial" w:hAnsi="Arial" w:cs="Arial"/>
          <w:noProof w:val="0"/>
          <w:lang w:val="pt-BR"/>
        </w:rPr>
        <w:t xml:space="preserve"> e forte defensor do Texto Majoritário</w:t>
      </w:r>
      <w:r w:rsidR="007A7E05">
        <w:rPr>
          <w:rFonts w:ascii="Arial" w:hAnsi="Arial" w:cs="Arial"/>
          <w:noProof w:val="0"/>
          <w:lang w:val="pt-BR"/>
        </w:rPr>
        <w:t xml:space="preserve"> como melhor texto original</w:t>
      </w:r>
      <w:r w:rsidR="0097450F">
        <w:rPr>
          <w:rFonts w:ascii="Arial" w:hAnsi="Arial" w:cs="Arial"/>
          <w:noProof w:val="0"/>
          <w:lang w:val="pt-BR"/>
        </w:rPr>
        <w:t>,</w:t>
      </w:r>
      <w:r>
        <w:rPr>
          <w:rFonts w:ascii="Arial" w:hAnsi="Arial" w:cs="Arial"/>
          <w:noProof w:val="0"/>
          <w:lang w:val="pt-BR"/>
        </w:rPr>
        <w:t xml:space="preserve"> é importante frisar que ele</w:t>
      </w:r>
      <w:r w:rsidR="0088777D" w:rsidRPr="0088777D">
        <w:rPr>
          <w:rFonts w:ascii="Arial" w:hAnsi="Arial" w:cs="Arial"/>
          <w:noProof w:val="0"/>
          <w:lang w:val="pt-BR"/>
        </w:rPr>
        <w:t xml:space="preserve"> </w:t>
      </w:r>
      <w:r>
        <w:rPr>
          <w:rFonts w:ascii="Arial" w:hAnsi="Arial" w:cs="Arial"/>
          <w:noProof w:val="0"/>
          <w:lang w:val="pt-BR"/>
        </w:rPr>
        <w:t>“</w:t>
      </w:r>
      <w:r w:rsidR="0088777D" w:rsidRPr="0088777D">
        <w:rPr>
          <w:rFonts w:ascii="Arial" w:hAnsi="Arial" w:cs="Arial"/>
          <w:noProof w:val="0"/>
          <w:lang w:val="pt-BR"/>
        </w:rPr>
        <w:t>preparou um texto revisado, onde exibiu a forma quase final do texto tradicional, corrigindo os defeitos encontrados no Textus Receptus de Stephanus e dos irmãos Elzevir</w:t>
      </w:r>
      <w:r>
        <w:rPr>
          <w:rFonts w:ascii="Arial" w:hAnsi="Arial" w:cs="Arial"/>
          <w:noProof w:val="0"/>
          <w:lang w:val="pt-BR"/>
        </w:rPr>
        <w:t>”</w:t>
      </w:r>
      <w:r w:rsidR="0088777D" w:rsidRPr="0088777D">
        <w:rPr>
          <w:rFonts w:ascii="Arial" w:hAnsi="Arial" w:cs="Arial"/>
          <w:noProof w:val="0"/>
          <w:lang w:val="pt-BR"/>
        </w:rPr>
        <w:t xml:space="preserve"> (Kenyon, Handbook to the Textual Criticism, 307).</w:t>
      </w:r>
      <w:r w:rsidR="00410148">
        <w:rPr>
          <w:rFonts w:ascii="Arial" w:hAnsi="Arial" w:cs="Arial"/>
          <w:noProof w:val="0"/>
          <w:lang w:val="pt-BR"/>
        </w:rPr>
        <w:t xml:space="preserve"> Ele destaca-se entre os principais o</w:t>
      </w:r>
      <w:r w:rsidR="00410148" w:rsidRPr="00410148">
        <w:rPr>
          <w:rFonts w:ascii="Arial" w:hAnsi="Arial" w:cs="Arial"/>
          <w:noProof w:val="0"/>
          <w:lang w:val="pt-BR"/>
        </w:rPr>
        <w:t>positores à Teoria de Westcott-Hort</w:t>
      </w:r>
      <w:r w:rsidR="00410148">
        <w:rPr>
          <w:rFonts w:ascii="Arial" w:hAnsi="Arial" w:cs="Arial"/>
          <w:noProof w:val="0"/>
          <w:lang w:val="pt-BR"/>
        </w:rPr>
        <w:t xml:space="preserve"> (</w:t>
      </w:r>
      <w:r w:rsidR="00410148" w:rsidRPr="00410148">
        <w:rPr>
          <w:rFonts w:ascii="Arial" w:hAnsi="Arial" w:cs="Arial"/>
          <w:noProof w:val="0"/>
          <w:lang w:val="pt-BR"/>
        </w:rPr>
        <w:t>John W. Burgon, Edward Miller, Frederick Scrivener e George Salmon</w:t>
      </w:r>
      <w:r w:rsidR="00410148">
        <w:rPr>
          <w:rFonts w:ascii="Arial" w:hAnsi="Arial" w:cs="Arial"/>
          <w:noProof w:val="0"/>
          <w:lang w:val="pt-BR"/>
        </w:rPr>
        <w:t>).</w:t>
      </w:r>
      <w:bookmarkStart w:id="0" w:name="_GoBack"/>
      <w:bookmarkEnd w:id="0"/>
    </w:p>
    <w:p w:rsidR="00185469" w:rsidRPr="00185469" w:rsidRDefault="00185469" w:rsidP="00F658C5">
      <w:pPr>
        <w:spacing w:after="0" w:line="360" w:lineRule="auto"/>
        <w:jc w:val="both"/>
        <w:rPr>
          <w:rFonts w:ascii="Arial" w:hAnsi="Arial" w:cs="Arial"/>
          <w:noProof w:val="0"/>
          <w:lang w:val="pt-BR"/>
        </w:rPr>
      </w:pPr>
    </w:p>
    <w:p w:rsidR="00185469" w:rsidRDefault="0088777D" w:rsidP="00F658C5">
      <w:pPr>
        <w:spacing w:after="0" w:line="360" w:lineRule="auto"/>
        <w:jc w:val="both"/>
        <w:rPr>
          <w:rFonts w:ascii="Arial" w:hAnsi="Arial" w:cs="Arial"/>
          <w:b/>
          <w:noProof w:val="0"/>
          <w:lang w:val="pt-BR"/>
        </w:rPr>
      </w:pPr>
      <w:r>
        <w:rPr>
          <w:rFonts w:ascii="Arial" w:hAnsi="Arial" w:cs="Arial"/>
          <w:b/>
          <w:noProof w:val="0"/>
          <w:lang w:val="pt-BR"/>
        </w:rPr>
        <w:t>MEU POSICIONAMENTO</w:t>
      </w:r>
    </w:p>
    <w:p w:rsidR="0088777D" w:rsidRDefault="0088777D" w:rsidP="0088777D">
      <w:pPr>
        <w:spacing w:after="0" w:line="360" w:lineRule="auto"/>
        <w:jc w:val="both"/>
        <w:rPr>
          <w:rFonts w:ascii="Arial" w:hAnsi="Arial" w:cs="Arial"/>
          <w:noProof w:val="0"/>
          <w:lang w:val="pt-BR"/>
        </w:rPr>
      </w:pPr>
      <w:r>
        <w:rPr>
          <w:rFonts w:ascii="Arial" w:hAnsi="Arial" w:cs="Arial"/>
          <w:noProof w:val="0"/>
          <w:lang w:val="pt-BR"/>
        </w:rPr>
        <w:lastRenderedPageBreak/>
        <w:t xml:space="preserve">Lamentavelmente, </w:t>
      </w:r>
      <w:r w:rsidRPr="0088777D">
        <w:rPr>
          <w:rFonts w:ascii="Arial" w:hAnsi="Arial" w:cs="Arial"/>
          <w:noProof w:val="0"/>
          <w:lang w:val="pt-BR"/>
        </w:rPr>
        <w:t xml:space="preserve">o Texto Eclético originário de Westcott e Hort tem recebido aceitação </w:t>
      </w:r>
      <w:r>
        <w:rPr>
          <w:rFonts w:ascii="Arial" w:hAnsi="Arial" w:cs="Arial"/>
          <w:noProof w:val="0"/>
          <w:lang w:val="pt-BR"/>
        </w:rPr>
        <w:t>praticamente</w:t>
      </w:r>
      <w:r w:rsidRPr="0088777D">
        <w:rPr>
          <w:rFonts w:ascii="Arial" w:hAnsi="Arial" w:cs="Arial"/>
          <w:noProof w:val="0"/>
          <w:lang w:val="pt-BR"/>
        </w:rPr>
        <w:t xml:space="preserve"> universal no Brasil</w:t>
      </w:r>
      <w:r>
        <w:rPr>
          <w:rFonts w:ascii="Arial" w:hAnsi="Arial" w:cs="Arial"/>
          <w:noProof w:val="0"/>
          <w:lang w:val="pt-BR"/>
        </w:rPr>
        <w:t xml:space="preserve"> e sem muita resistência. Ele tem substituído</w:t>
      </w:r>
      <w:r w:rsidRPr="0088777D">
        <w:rPr>
          <w:rFonts w:ascii="Arial" w:hAnsi="Arial" w:cs="Arial"/>
          <w:noProof w:val="0"/>
          <w:lang w:val="pt-BR"/>
        </w:rPr>
        <w:t xml:space="preserve"> o texto tradicional que Almeida usou para a sua tradução em Português</w:t>
      </w:r>
      <w:r>
        <w:rPr>
          <w:rFonts w:ascii="Arial" w:hAnsi="Arial" w:cs="Arial"/>
          <w:noProof w:val="0"/>
          <w:lang w:val="pt-BR"/>
        </w:rPr>
        <w:t>, trazendo prejuízo de erudição e significado e, em muitos pontos, pervertendo a mensagem.</w:t>
      </w:r>
    </w:p>
    <w:p w:rsidR="0088777D" w:rsidRDefault="0088777D" w:rsidP="0088777D">
      <w:pPr>
        <w:spacing w:after="0" w:line="360" w:lineRule="auto"/>
        <w:jc w:val="both"/>
        <w:rPr>
          <w:rFonts w:ascii="Arial" w:hAnsi="Arial" w:cs="Arial"/>
          <w:noProof w:val="0"/>
          <w:lang w:val="pt-BR"/>
        </w:rPr>
      </w:pPr>
      <w:r>
        <w:rPr>
          <w:rFonts w:ascii="Arial" w:hAnsi="Arial" w:cs="Arial"/>
          <w:noProof w:val="0"/>
          <w:lang w:val="pt-BR"/>
        </w:rPr>
        <w:t xml:space="preserve">É curioso </w:t>
      </w:r>
      <w:r w:rsidR="00C806A9">
        <w:rPr>
          <w:rFonts w:ascii="Arial" w:hAnsi="Arial" w:cs="Arial"/>
          <w:noProof w:val="0"/>
          <w:lang w:val="pt-BR"/>
        </w:rPr>
        <w:t>saber o motivo pelo qual muitos tradutores mudam o sentido do texto. Certamente, muitas mudanças nas traduções atuais não foram para melhor. Nesse ponto, deve permanecer com conservadorismo, ou seja, conversar íntegro o sentido do texto, sem invencionices. Afinal, foi justamente para preservação do Texto, que foram entregues duas tábuas de pedra a Moisés. Essas palavras não podem ser mudadas.</w:t>
      </w:r>
    </w:p>
    <w:p w:rsidR="00C07D0A" w:rsidRPr="00C07D0A" w:rsidRDefault="00C07D0A" w:rsidP="00C07D0A">
      <w:pPr>
        <w:spacing w:after="0" w:line="360" w:lineRule="auto"/>
        <w:jc w:val="both"/>
        <w:rPr>
          <w:rFonts w:ascii="Arial" w:hAnsi="Arial" w:cs="Arial"/>
          <w:noProof w:val="0"/>
          <w:lang w:val="pt-BR"/>
        </w:rPr>
      </w:pPr>
      <w:r>
        <w:rPr>
          <w:rFonts w:ascii="Arial" w:hAnsi="Arial" w:cs="Arial"/>
          <w:noProof w:val="0"/>
          <w:lang w:val="pt-BR"/>
        </w:rPr>
        <w:t xml:space="preserve">Tomando os argumentos de </w:t>
      </w:r>
      <w:r w:rsidRPr="00C07D0A">
        <w:rPr>
          <w:rFonts w:ascii="Arial" w:hAnsi="Arial" w:cs="Arial"/>
          <w:noProof w:val="0"/>
          <w:lang w:val="pt-BR"/>
        </w:rPr>
        <w:t>Burgon</w:t>
      </w:r>
      <w:r>
        <w:rPr>
          <w:rFonts w:ascii="Arial" w:hAnsi="Arial" w:cs="Arial"/>
          <w:noProof w:val="0"/>
          <w:lang w:val="pt-BR"/>
        </w:rPr>
        <w:t xml:space="preserve">, </w:t>
      </w:r>
      <w:r w:rsidR="00946F87">
        <w:rPr>
          <w:rFonts w:ascii="Arial" w:hAnsi="Arial" w:cs="Arial"/>
          <w:noProof w:val="0"/>
          <w:lang w:val="pt-BR"/>
        </w:rPr>
        <w:t xml:space="preserve">o Texto Majoritário, ou texto tradicional, é o melhor texto grego do NT, pois: </w:t>
      </w:r>
      <w:r w:rsidR="00946F87" w:rsidRPr="00946F87">
        <w:rPr>
          <w:rFonts w:ascii="Arial" w:hAnsi="Arial" w:cs="Arial"/>
          <w:noProof w:val="0"/>
          <w:lang w:val="pt-BR"/>
        </w:rPr>
        <w:t>Este é o texto apoiado pela grande maioria dos manuscritos, de qualquer tipo, em qualquer época, e nas principais reg</w:t>
      </w:r>
      <w:r w:rsidR="00946F87">
        <w:rPr>
          <w:rFonts w:ascii="Arial" w:hAnsi="Arial" w:cs="Arial"/>
          <w:noProof w:val="0"/>
          <w:lang w:val="pt-BR"/>
        </w:rPr>
        <w:t xml:space="preserve">iões (Ásia Menor e Grécia); </w:t>
      </w:r>
      <w:r w:rsidR="00946F87" w:rsidRPr="00946F87">
        <w:rPr>
          <w:rFonts w:ascii="Arial" w:hAnsi="Arial" w:cs="Arial"/>
          <w:noProof w:val="0"/>
          <w:lang w:val="pt-BR"/>
        </w:rPr>
        <w:t>Este é também o texto que apresenta melhor qualidade intrínseca (harmonia</w:t>
      </w:r>
      <w:r w:rsidR="00946F87">
        <w:rPr>
          <w:rFonts w:ascii="Arial" w:hAnsi="Arial" w:cs="Arial"/>
          <w:noProof w:val="0"/>
          <w:lang w:val="pt-BR"/>
        </w:rPr>
        <w:t xml:space="preserve">, gramática, estilo, etc.); </w:t>
      </w:r>
      <w:r w:rsidR="00946F87" w:rsidRPr="00946F87">
        <w:rPr>
          <w:rFonts w:ascii="Arial" w:hAnsi="Arial" w:cs="Arial"/>
          <w:noProof w:val="0"/>
          <w:lang w:val="pt-BR"/>
        </w:rPr>
        <w:t>Este é o texto que tem sido universalmente aceito pela Igreja.</w:t>
      </w:r>
    </w:p>
    <w:p w:rsidR="00B17A0C" w:rsidRPr="00F658C5" w:rsidRDefault="00B17A0C" w:rsidP="00F658C5">
      <w:pPr>
        <w:spacing w:after="0" w:line="360" w:lineRule="auto"/>
        <w:jc w:val="both"/>
        <w:rPr>
          <w:rFonts w:ascii="Arial" w:hAnsi="Arial" w:cs="Arial"/>
          <w:noProof w:val="0"/>
          <w:lang w:val="pt-BR"/>
        </w:rPr>
      </w:pPr>
    </w:p>
    <w:sectPr w:rsidR="00B17A0C" w:rsidRPr="00F658C5" w:rsidSect="00B53512">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2B" w:rsidRDefault="00B9292B" w:rsidP="008733D4">
      <w:pPr>
        <w:spacing w:after="0" w:line="240" w:lineRule="auto"/>
      </w:pPr>
      <w:r>
        <w:separator/>
      </w:r>
    </w:p>
  </w:endnote>
  <w:endnote w:type="continuationSeparator" w:id="0">
    <w:p w:rsidR="00B9292B" w:rsidRDefault="00B9292B" w:rsidP="0087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2B" w:rsidRDefault="00B9292B" w:rsidP="008733D4">
      <w:pPr>
        <w:spacing w:after="0" w:line="240" w:lineRule="auto"/>
      </w:pPr>
      <w:r>
        <w:separator/>
      </w:r>
    </w:p>
  </w:footnote>
  <w:footnote w:type="continuationSeparator" w:id="0">
    <w:p w:rsidR="00B9292B" w:rsidRDefault="00B9292B" w:rsidP="0087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E1" w:rsidRDefault="00B9292B" w:rsidP="00C87C9D">
    <w:pPr>
      <w:pStyle w:val="Cabealho"/>
      <w:jc w:val="right"/>
    </w:pPr>
    <w:sdt>
      <w:sdtPr>
        <w:id w:val="-1646423076"/>
        <w:docPartObj>
          <w:docPartGallery w:val="Page Numbers (Top of Page)"/>
          <w:docPartUnique/>
        </w:docPartObj>
      </w:sdtPr>
      <w:sdtEndPr/>
      <w:sdtContent>
        <w:r w:rsidR="00213193">
          <w:fldChar w:fldCharType="begin"/>
        </w:r>
        <w:r w:rsidR="00213193">
          <w:instrText>PAGE   \* MERGEFORMAT</w:instrText>
        </w:r>
        <w:r w:rsidR="00213193">
          <w:fldChar w:fldCharType="separate"/>
        </w:r>
        <w:r w:rsidR="00410148" w:rsidRPr="00410148">
          <w:rPr>
            <w:lang w:val="pt-BR"/>
          </w:rPr>
          <w:t>2</w:t>
        </w:r>
        <w:r w:rsidR="00213193">
          <w:rPr>
            <w:lang w:val="pt-BR"/>
          </w:rPr>
          <w:fldChar w:fldCharType="end"/>
        </w:r>
      </w:sdtContent>
    </w:sdt>
    <w:r w:rsidR="00DF50E1">
      <w:rPr>
        <w:rFonts w:ascii="Times New Roman" w:hAnsi="Times New Roman" w:cs="Times New Roman"/>
        <w:b/>
        <w:sz w:val="28"/>
        <w:lang w:val="pt-BR"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1163320" cy="1163320"/>
          <wp:effectExtent l="0" t="0" r="0" b="0"/>
          <wp:wrapSquare wrapText="bothSides"/>
          <wp:docPr id="5" name="Imagem 5" descr="D:\C\Users\Jose Roberto\Arquivo backup 22 de Outubro de 2015\Documents\JRS OK\Igreja\FITR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sers\Jose Roberto\Arquivo backup 22 de Outubro de 2015\Documents\JRS OK\Igreja\FITRef\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anchor>
      </w:drawing>
    </w:r>
  </w:p>
  <w:p w:rsidR="00DF50E1" w:rsidRPr="00B7383B" w:rsidRDefault="00DF50E1" w:rsidP="00C87C9D">
    <w:pPr>
      <w:pStyle w:val="Cabealho"/>
      <w:ind w:left="2124"/>
      <w:rPr>
        <w:rFonts w:ascii="Times New Roman" w:hAnsi="Times New Roman" w:cs="Times New Roman"/>
        <w:b/>
        <w:sz w:val="20"/>
      </w:rPr>
    </w:pPr>
    <w:r w:rsidRPr="00B7383B">
      <w:rPr>
        <w:rFonts w:ascii="Times New Roman" w:hAnsi="Times New Roman" w:cs="Times New Roman"/>
        <w:b/>
        <w:sz w:val="20"/>
      </w:rPr>
      <w:t xml:space="preserve">FACULDADE INTERNACIONAL </w:t>
    </w:r>
  </w:p>
  <w:p w:rsidR="00DF50E1" w:rsidRPr="00B7383B" w:rsidRDefault="00DF50E1" w:rsidP="00C87C9D">
    <w:pPr>
      <w:pStyle w:val="Cabealho"/>
      <w:ind w:left="2124"/>
      <w:rPr>
        <w:rFonts w:ascii="Times New Roman" w:hAnsi="Times New Roman" w:cs="Times New Roman"/>
        <w:b/>
        <w:sz w:val="20"/>
      </w:rPr>
    </w:pPr>
    <w:r w:rsidRPr="00B7383B">
      <w:rPr>
        <w:rFonts w:ascii="Times New Roman" w:hAnsi="Times New Roman" w:cs="Times New Roman"/>
        <w:b/>
        <w:sz w:val="20"/>
      </w:rPr>
      <w:t>DE TEOLOGIA REFORMADA</w:t>
    </w:r>
  </w:p>
  <w:p w:rsidR="00DF50E1" w:rsidRPr="00B7383B" w:rsidRDefault="00DF50E1" w:rsidP="00C87C9D">
    <w:pPr>
      <w:pStyle w:val="Cabealho"/>
      <w:spacing w:after="240"/>
      <w:ind w:left="2124"/>
      <w:rPr>
        <w:sz w:val="20"/>
      </w:rPr>
    </w:pPr>
    <w:r w:rsidRPr="00B7383B">
      <w:rPr>
        <w:sz w:val="20"/>
      </w:rPr>
      <w:t>INTERNATIONAL REFORMED THEOLOGICAL COLLEGE</w:t>
    </w:r>
  </w:p>
  <w:p w:rsidR="00DF50E1" w:rsidRPr="00B7383B" w:rsidRDefault="00DF50E1" w:rsidP="00C87C9D">
    <w:pPr>
      <w:pStyle w:val="Cabealho"/>
      <w:ind w:left="2124"/>
      <w:jc w:val="right"/>
      <w:rPr>
        <w:rFonts w:ascii="Adobe Garamond Pro" w:hAnsi="Adobe Garamond Pro"/>
        <w:i/>
      </w:rPr>
    </w:pPr>
    <w:r w:rsidRPr="00B7383B">
      <w:rPr>
        <w:rFonts w:ascii="Adobe Garamond Pro" w:hAnsi="Adobe Garamond Pro"/>
        <w:i/>
      </w:rPr>
      <w:t xml:space="preserve">Professor </w:t>
    </w:r>
    <w:r w:rsidR="00185469" w:rsidRPr="00185469">
      <w:rPr>
        <w:rFonts w:ascii="Adobe Garamond Pro" w:hAnsi="Adobe Garamond Pro"/>
        <w:i/>
      </w:rPr>
      <w:t>Tarcizio Carvalho</w:t>
    </w:r>
  </w:p>
  <w:p w:rsidR="00DF50E1" w:rsidRDefault="00185469" w:rsidP="00C87C9D">
    <w:pPr>
      <w:pStyle w:val="Cabealho"/>
      <w:ind w:left="2124"/>
      <w:jc w:val="right"/>
      <w:rPr>
        <w:rFonts w:ascii="Adobe Garamond Pro" w:hAnsi="Adobe Garamond Pro"/>
        <w:i/>
      </w:rPr>
    </w:pPr>
    <w:r w:rsidRPr="00185469">
      <w:rPr>
        <w:rFonts w:ascii="Adobe Garamond Pro" w:hAnsi="Adobe Garamond Pro"/>
        <w:i/>
      </w:rPr>
      <w:t>BI 303 Metodologia da Pesquisa Exegética</w:t>
    </w:r>
  </w:p>
  <w:p w:rsidR="00DF50E1" w:rsidRDefault="00DF50E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6EB"/>
    <w:multiLevelType w:val="hybridMultilevel"/>
    <w:tmpl w:val="952068AC"/>
    <w:lvl w:ilvl="0" w:tplc="B3E27BA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44FA6864"/>
    <w:multiLevelType w:val="singleLevel"/>
    <w:tmpl w:val="0416000F"/>
    <w:lvl w:ilvl="0">
      <w:start w:val="6"/>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866"/>
    <w:rsid w:val="000505DC"/>
    <w:rsid w:val="00063500"/>
    <w:rsid w:val="00076B25"/>
    <w:rsid w:val="00095986"/>
    <w:rsid w:val="000C18DE"/>
    <w:rsid w:val="000F5DB2"/>
    <w:rsid w:val="0010537F"/>
    <w:rsid w:val="0011173B"/>
    <w:rsid w:val="00126AE4"/>
    <w:rsid w:val="001433AA"/>
    <w:rsid w:val="00185469"/>
    <w:rsid w:val="001D1A98"/>
    <w:rsid w:val="001F29EC"/>
    <w:rsid w:val="00200C36"/>
    <w:rsid w:val="00213193"/>
    <w:rsid w:val="00222387"/>
    <w:rsid w:val="00243216"/>
    <w:rsid w:val="00260291"/>
    <w:rsid w:val="00272E67"/>
    <w:rsid w:val="002D216B"/>
    <w:rsid w:val="00313BA8"/>
    <w:rsid w:val="00324336"/>
    <w:rsid w:val="003E3F4C"/>
    <w:rsid w:val="004029C9"/>
    <w:rsid w:val="00410148"/>
    <w:rsid w:val="00477597"/>
    <w:rsid w:val="004B5170"/>
    <w:rsid w:val="004C345B"/>
    <w:rsid w:val="004F5975"/>
    <w:rsid w:val="0050793B"/>
    <w:rsid w:val="005336C9"/>
    <w:rsid w:val="005664C9"/>
    <w:rsid w:val="0058791C"/>
    <w:rsid w:val="00587934"/>
    <w:rsid w:val="00590988"/>
    <w:rsid w:val="00591E78"/>
    <w:rsid w:val="005D60A8"/>
    <w:rsid w:val="006F7E7C"/>
    <w:rsid w:val="007063B9"/>
    <w:rsid w:val="00744866"/>
    <w:rsid w:val="00747ED2"/>
    <w:rsid w:val="007607E1"/>
    <w:rsid w:val="00770069"/>
    <w:rsid w:val="007701A3"/>
    <w:rsid w:val="0078636C"/>
    <w:rsid w:val="007A7E05"/>
    <w:rsid w:val="007C3A63"/>
    <w:rsid w:val="007E5AD8"/>
    <w:rsid w:val="007E5FC6"/>
    <w:rsid w:val="0083188A"/>
    <w:rsid w:val="00840377"/>
    <w:rsid w:val="00843AD2"/>
    <w:rsid w:val="008733D4"/>
    <w:rsid w:val="00884658"/>
    <w:rsid w:val="0088777D"/>
    <w:rsid w:val="0090325D"/>
    <w:rsid w:val="00906EC8"/>
    <w:rsid w:val="009143D1"/>
    <w:rsid w:val="00925DB7"/>
    <w:rsid w:val="009322B3"/>
    <w:rsid w:val="00946F87"/>
    <w:rsid w:val="00957A01"/>
    <w:rsid w:val="00966D67"/>
    <w:rsid w:val="0097450F"/>
    <w:rsid w:val="009B3A74"/>
    <w:rsid w:val="009D0E92"/>
    <w:rsid w:val="009F37DD"/>
    <w:rsid w:val="00A015FE"/>
    <w:rsid w:val="00A237BF"/>
    <w:rsid w:val="00A355C7"/>
    <w:rsid w:val="00AA1B47"/>
    <w:rsid w:val="00AC0752"/>
    <w:rsid w:val="00AF7B37"/>
    <w:rsid w:val="00AF7DAF"/>
    <w:rsid w:val="00B10CE2"/>
    <w:rsid w:val="00B16BA4"/>
    <w:rsid w:val="00B17A0C"/>
    <w:rsid w:val="00B3437D"/>
    <w:rsid w:val="00B470B5"/>
    <w:rsid w:val="00B53512"/>
    <w:rsid w:val="00B60303"/>
    <w:rsid w:val="00B9292B"/>
    <w:rsid w:val="00BB703A"/>
    <w:rsid w:val="00BC6BB4"/>
    <w:rsid w:val="00BD326E"/>
    <w:rsid w:val="00BD5000"/>
    <w:rsid w:val="00BF62DC"/>
    <w:rsid w:val="00BF7409"/>
    <w:rsid w:val="00C07D0A"/>
    <w:rsid w:val="00C10921"/>
    <w:rsid w:val="00C32045"/>
    <w:rsid w:val="00C46AE3"/>
    <w:rsid w:val="00C77DCB"/>
    <w:rsid w:val="00C806A9"/>
    <w:rsid w:val="00C87C9D"/>
    <w:rsid w:val="00CD10D7"/>
    <w:rsid w:val="00CD6B3E"/>
    <w:rsid w:val="00D10003"/>
    <w:rsid w:val="00D42295"/>
    <w:rsid w:val="00D96388"/>
    <w:rsid w:val="00DC640B"/>
    <w:rsid w:val="00DD567C"/>
    <w:rsid w:val="00DD7157"/>
    <w:rsid w:val="00DE4DA7"/>
    <w:rsid w:val="00DF50E1"/>
    <w:rsid w:val="00E20108"/>
    <w:rsid w:val="00E33813"/>
    <w:rsid w:val="00E46EC2"/>
    <w:rsid w:val="00E5616C"/>
    <w:rsid w:val="00E83511"/>
    <w:rsid w:val="00E863F2"/>
    <w:rsid w:val="00EC66DA"/>
    <w:rsid w:val="00ED377E"/>
    <w:rsid w:val="00EE64B9"/>
    <w:rsid w:val="00F23E90"/>
    <w:rsid w:val="00F420A4"/>
    <w:rsid w:val="00F42EF2"/>
    <w:rsid w:val="00F43782"/>
    <w:rsid w:val="00F658C5"/>
    <w:rsid w:val="00F8093D"/>
    <w:rsid w:val="00FA479D"/>
    <w:rsid w:val="00FA520F"/>
    <w:rsid w:val="00FF07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42F4"/>
  <w15:docId w15:val="{F6868B8D-8954-4009-96F3-5CF3AC85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5B"/>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33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33D4"/>
    <w:rPr>
      <w:noProof/>
    </w:rPr>
  </w:style>
  <w:style w:type="paragraph" w:styleId="Rodap">
    <w:name w:val="footer"/>
    <w:basedOn w:val="Normal"/>
    <w:link w:val="RodapChar"/>
    <w:uiPriority w:val="99"/>
    <w:unhideWhenUsed/>
    <w:rsid w:val="008733D4"/>
    <w:pPr>
      <w:tabs>
        <w:tab w:val="center" w:pos="4252"/>
        <w:tab w:val="right" w:pos="8504"/>
      </w:tabs>
      <w:spacing w:after="0" w:line="240" w:lineRule="auto"/>
    </w:pPr>
  </w:style>
  <w:style w:type="character" w:customStyle="1" w:styleId="RodapChar">
    <w:name w:val="Rodapé Char"/>
    <w:basedOn w:val="Fontepargpadro"/>
    <w:link w:val="Rodap"/>
    <w:uiPriority w:val="99"/>
    <w:rsid w:val="008733D4"/>
    <w:rPr>
      <w:noProof/>
    </w:rPr>
  </w:style>
  <w:style w:type="paragraph" w:styleId="PargrafodaLista">
    <w:name w:val="List Paragraph"/>
    <w:basedOn w:val="Normal"/>
    <w:uiPriority w:val="34"/>
    <w:qFormat/>
    <w:rsid w:val="00076B25"/>
    <w:pPr>
      <w:ind w:left="720"/>
      <w:contextualSpacing/>
    </w:pPr>
  </w:style>
  <w:style w:type="paragraph" w:styleId="NormalWeb">
    <w:name w:val="Normal (Web)"/>
    <w:basedOn w:val="Normal"/>
    <w:uiPriority w:val="99"/>
    <w:unhideWhenUsed/>
    <w:rsid w:val="00272E67"/>
    <w:pPr>
      <w:spacing w:before="100" w:beforeAutospacing="1" w:after="100" w:afterAutospacing="1" w:line="240" w:lineRule="auto"/>
    </w:pPr>
    <w:rPr>
      <w:rFonts w:ascii="Times New Roman" w:eastAsia="Times New Roman" w:hAnsi="Times New Roman" w:cs="Times New Roman"/>
      <w:noProof w:val="0"/>
      <w:sz w:val="24"/>
      <w:szCs w:val="24"/>
      <w:lang w:eastAsia="pt-PT"/>
    </w:rPr>
  </w:style>
  <w:style w:type="paragraph" w:customStyle="1" w:styleId="p50">
    <w:name w:val="p50"/>
    <w:basedOn w:val="Normal"/>
    <w:rsid w:val="00BD326E"/>
    <w:pPr>
      <w:widowControl w:val="0"/>
      <w:tabs>
        <w:tab w:val="left" w:pos="340"/>
      </w:tabs>
      <w:spacing w:after="0" w:line="240" w:lineRule="atLeast"/>
      <w:ind w:left="1100"/>
    </w:pPr>
    <w:rPr>
      <w:rFonts w:ascii="Times New Roman" w:eastAsia="Times New Roman" w:hAnsi="Times New Roman" w:cs="Times New Roman"/>
      <w:noProof w:val="0"/>
      <w:snapToGrid w:val="0"/>
      <w:sz w:val="24"/>
      <w:szCs w:val="20"/>
      <w:lang w:val="pt-BR" w:eastAsia="pt-BR"/>
    </w:rPr>
  </w:style>
  <w:style w:type="paragraph" w:customStyle="1" w:styleId="p54">
    <w:name w:val="p54"/>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t56">
    <w:name w:val="t56"/>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p66">
    <w:name w:val="p66"/>
    <w:basedOn w:val="Normal"/>
    <w:rsid w:val="00BD326E"/>
    <w:pPr>
      <w:widowControl w:val="0"/>
      <w:spacing w:after="0" w:line="240" w:lineRule="atLeast"/>
      <w:ind w:left="1152" w:hanging="288"/>
    </w:pPr>
    <w:rPr>
      <w:rFonts w:ascii="Times New Roman" w:eastAsia="Times New Roman" w:hAnsi="Times New Roman" w:cs="Times New Roman"/>
      <w:noProof w:val="0"/>
      <w:snapToGrid w:val="0"/>
      <w:sz w:val="24"/>
      <w:szCs w:val="20"/>
      <w:lang w:val="pt-BR" w:eastAsia="pt-BR"/>
    </w:rPr>
  </w:style>
  <w:style w:type="paragraph" w:customStyle="1" w:styleId="p68">
    <w:name w:val="p68"/>
    <w:basedOn w:val="Normal"/>
    <w:rsid w:val="00BD326E"/>
    <w:pPr>
      <w:widowControl w:val="0"/>
      <w:tabs>
        <w:tab w:val="left" w:pos="720"/>
      </w:tabs>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c69">
    <w:name w:val="c69"/>
    <w:basedOn w:val="Normal"/>
    <w:rsid w:val="00BD326E"/>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70">
    <w:name w:val="p70"/>
    <w:basedOn w:val="Normal"/>
    <w:rsid w:val="00BD326E"/>
    <w:pPr>
      <w:widowControl w:val="0"/>
      <w:tabs>
        <w:tab w:val="left" w:pos="240"/>
      </w:tabs>
      <w:spacing w:after="0" w:line="200" w:lineRule="atLeast"/>
      <w:ind w:left="1152" w:hanging="288"/>
    </w:pPr>
    <w:rPr>
      <w:rFonts w:ascii="Times New Roman" w:eastAsia="Times New Roman" w:hAnsi="Times New Roman" w:cs="Times New Roman"/>
      <w:noProof w:val="0"/>
      <w:snapToGrid w:val="0"/>
      <w:sz w:val="24"/>
      <w:szCs w:val="20"/>
      <w:lang w:val="pt-BR" w:eastAsia="pt-BR"/>
    </w:rPr>
  </w:style>
  <w:style w:type="paragraph" w:customStyle="1" w:styleId="p72">
    <w:name w:val="p72"/>
    <w:basedOn w:val="Normal"/>
    <w:rsid w:val="00BD326E"/>
    <w:pPr>
      <w:widowControl w:val="0"/>
      <w:spacing w:after="0" w:line="200" w:lineRule="atLeast"/>
      <w:ind w:left="1008" w:hanging="432"/>
    </w:pPr>
    <w:rPr>
      <w:rFonts w:ascii="Times New Roman" w:eastAsia="Times New Roman" w:hAnsi="Times New Roman" w:cs="Times New Roman"/>
      <w:noProof w:val="0"/>
      <w:snapToGrid w:val="0"/>
      <w:sz w:val="24"/>
      <w:szCs w:val="20"/>
      <w:lang w:val="pt-BR" w:eastAsia="pt-BR"/>
    </w:rPr>
  </w:style>
  <w:style w:type="paragraph" w:customStyle="1" w:styleId="p76">
    <w:name w:val="p76"/>
    <w:basedOn w:val="Normal"/>
    <w:rsid w:val="00BD326E"/>
    <w:pPr>
      <w:widowControl w:val="0"/>
      <w:spacing w:after="0" w:line="220" w:lineRule="atLeast"/>
      <w:ind w:left="1008" w:hanging="288"/>
    </w:pPr>
    <w:rPr>
      <w:rFonts w:ascii="Times New Roman" w:eastAsia="Times New Roman" w:hAnsi="Times New Roman" w:cs="Times New Roman"/>
      <w:noProof w:val="0"/>
      <w:snapToGrid w:val="0"/>
      <w:sz w:val="24"/>
      <w:szCs w:val="20"/>
      <w:lang w:val="pt-BR" w:eastAsia="pt-BR"/>
    </w:rPr>
  </w:style>
  <w:style w:type="paragraph" w:customStyle="1" w:styleId="p78">
    <w:name w:val="p78"/>
    <w:basedOn w:val="Normal"/>
    <w:rsid w:val="00BD326E"/>
    <w:pPr>
      <w:widowControl w:val="0"/>
      <w:tabs>
        <w:tab w:val="left" w:pos="400"/>
        <w:tab w:val="left" w:pos="700"/>
      </w:tabs>
      <w:spacing w:after="0" w:line="200" w:lineRule="atLeast"/>
      <w:ind w:left="720" w:hanging="720"/>
    </w:pPr>
    <w:rPr>
      <w:rFonts w:ascii="Times New Roman" w:eastAsia="Times New Roman" w:hAnsi="Times New Roman" w:cs="Times New Roman"/>
      <w:noProof w:val="0"/>
      <w:snapToGrid w:val="0"/>
      <w:sz w:val="24"/>
      <w:szCs w:val="20"/>
      <w:lang w:val="pt-BR" w:eastAsia="pt-BR"/>
    </w:rPr>
  </w:style>
  <w:style w:type="paragraph" w:customStyle="1" w:styleId="t80">
    <w:name w:val="t80"/>
    <w:basedOn w:val="Normal"/>
    <w:rsid w:val="00BD326E"/>
    <w:pPr>
      <w:widowControl w:val="0"/>
      <w:spacing w:after="0" w:line="280" w:lineRule="atLeast"/>
    </w:pPr>
    <w:rPr>
      <w:rFonts w:ascii="Times New Roman" w:eastAsia="Times New Roman" w:hAnsi="Times New Roman" w:cs="Times New Roman"/>
      <w:noProof w:val="0"/>
      <w:snapToGrid w:val="0"/>
      <w:sz w:val="24"/>
      <w:szCs w:val="20"/>
      <w:lang w:val="pt-BR" w:eastAsia="pt-BR"/>
    </w:rPr>
  </w:style>
  <w:style w:type="paragraph" w:customStyle="1" w:styleId="t82">
    <w:name w:val="t82"/>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c88">
    <w:name w:val="c88"/>
    <w:basedOn w:val="Normal"/>
    <w:rsid w:val="00BD326E"/>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89">
    <w:name w:val="p89"/>
    <w:basedOn w:val="Normal"/>
    <w:rsid w:val="00BD326E"/>
    <w:pPr>
      <w:widowControl w:val="0"/>
      <w:tabs>
        <w:tab w:val="left" w:pos="400"/>
      </w:tabs>
      <w:spacing w:after="0" w:line="200" w:lineRule="atLeast"/>
      <w:ind w:left="1008" w:hanging="432"/>
      <w:jc w:val="both"/>
    </w:pPr>
    <w:rPr>
      <w:rFonts w:ascii="Times New Roman" w:eastAsia="Times New Roman" w:hAnsi="Times New Roman" w:cs="Times New Roman"/>
      <w:noProof w:val="0"/>
      <w:snapToGrid w:val="0"/>
      <w:sz w:val="24"/>
      <w:szCs w:val="20"/>
      <w:lang w:val="pt-BR" w:eastAsia="pt-BR"/>
    </w:rPr>
  </w:style>
  <w:style w:type="paragraph" w:customStyle="1" w:styleId="c16">
    <w:name w:val="c16"/>
    <w:basedOn w:val="Normal"/>
    <w:rsid w:val="009322B3"/>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34">
    <w:name w:val="p34"/>
    <w:basedOn w:val="Normal"/>
    <w:rsid w:val="009322B3"/>
    <w:pPr>
      <w:widowControl w:val="0"/>
      <w:tabs>
        <w:tab w:val="left" w:pos="520"/>
        <w:tab w:val="left" w:pos="880"/>
      </w:tabs>
      <w:spacing w:after="0" w:line="220" w:lineRule="atLeast"/>
      <w:ind w:left="864" w:firstLine="288"/>
      <w:jc w:val="both"/>
    </w:pPr>
    <w:rPr>
      <w:rFonts w:ascii="Times New Roman" w:eastAsia="Times New Roman" w:hAnsi="Times New Roman" w:cs="Times New Roman"/>
      <w:noProof w:val="0"/>
      <w:snapToGrid w:val="0"/>
      <w:sz w:val="24"/>
      <w:szCs w:val="20"/>
      <w:lang w:val="pt-BR" w:eastAsia="pt-BR"/>
    </w:rPr>
  </w:style>
  <w:style w:type="paragraph" w:customStyle="1" w:styleId="p35">
    <w:name w:val="p35"/>
    <w:basedOn w:val="Normal"/>
    <w:rsid w:val="009322B3"/>
    <w:pPr>
      <w:widowControl w:val="0"/>
      <w:tabs>
        <w:tab w:val="left" w:pos="360"/>
        <w:tab w:val="left" w:pos="520"/>
      </w:tabs>
      <w:spacing w:after="0" w:line="240" w:lineRule="atLeast"/>
      <w:ind w:left="864" w:hanging="144"/>
      <w:jc w:val="both"/>
    </w:pPr>
    <w:rPr>
      <w:rFonts w:ascii="Times New Roman" w:eastAsia="Times New Roman" w:hAnsi="Times New Roman" w:cs="Times New Roman"/>
      <w:noProof w:val="0"/>
      <w:snapToGrid w:val="0"/>
      <w:sz w:val="24"/>
      <w:szCs w:val="20"/>
      <w:lang w:val="pt-BR" w:eastAsia="pt-BR"/>
    </w:rPr>
  </w:style>
  <w:style w:type="paragraph" w:customStyle="1" w:styleId="p37">
    <w:name w:val="p37"/>
    <w:basedOn w:val="Normal"/>
    <w:rsid w:val="009322B3"/>
    <w:pPr>
      <w:widowControl w:val="0"/>
      <w:tabs>
        <w:tab w:val="left" w:pos="1940"/>
      </w:tabs>
      <w:spacing w:after="0" w:line="240" w:lineRule="atLeast"/>
      <w:ind w:left="500"/>
      <w:jc w:val="both"/>
    </w:pPr>
    <w:rPr>
      <w:rFonts w:ascii="Times New Roman" w:eastAsia="Times New Roman" w:hAnsi="Times New Roman" w:cs="Times New Roman"/>
      <w:noProof w:val="0"/>
      <w:snapToGrid w:val="0"/>
      <w:sz w:val="24"/>
      <w:szCs w:val="20"/>
      <w:lang w:val="pt-BR" w:eastAsia="pt-BR"/>
    </w:rPr>
  </w:style>
  <w:style w:type="paragraph" w:customStyle="1" w:styleId="p38">
    <w:name w:val="p38"/>
    <w:basedOn w:val="Normal"/>
    <w:rsid w:val="009322B3"/>
    <w:pPr>
      <w:widowControl w:val="0"/>
      <w:tabs>
        <w:tab w:val="left" w:pos="820"/>
      </w:tabs>
      <w:spacing w:after="0" w:line="240" w:lineRule="atLeast"/>
      <w:ind w:left="432" w:hanging="1008"/>
      <w:jc w:val="both"/>
    </w:pPr>
    <w:rPr>
      <w:rFonts w:ascii="Times New Roman" w:eastAsia="Times New Roman" w:hAnsi="Times New Roman" w:cs="Times New Roman"/>
      <w:noProof w:val="0"/>
      <w:snapToGrid w:val="0"/>
      <w:sz w:val="24"/>
      <w:szCs w:val="20"/>
      <w:lang w:val="pt-BR" w:eastAsia="pt-BR"/>
    </w:rPr>
  </w:style>
  <w:style w:type="paragraph" w:customStyle="1" w:styleId="p39">
    <w:name w:val="p39"/>
    <w:basedOn w:val="Normal"/>
    <w:rsid w:val="009322B3"/>
    <w:pPr>
      <w:widowControl w:val="0"/>
      <w:tabs>
        <w:tab w:val="left" w:pos="200"/>
        <w:tab w:val="left" w:pos="520"/>
      </w:tabs>
      <w:spacing w:after="0" w:line="220" w:lineRule="atLeast"/>
      <w:ind w:left="1296" w:firstLine="432"/>
      <w:jc w:val="both"/>
    </w:pPr>
    <w:rPr>
      <w:rFonts w:ascii="Times New Roman" w:eastAsia="Times New Roman" w:hAnsi="Times New Roman" w:cs="Times New Roman"/>
      <w:noProof w:val="0"/>
      <w:snapToGrid w:val="0"/>
      <w:sz w:val="24"/>
      <w:szCs w:val="20"/>
      <w:lang w:val="pt-BR" w:eastAsia="pt-BR"/>
    </w:rPr>
  </w:style>
  <w:style w:type="paragraph" w:customStyle="1" w:styleId="p47">
    <w:name w:val="p47"/>
    <w:basedOn w:val="Normal"/>
    <w:rsid w:val="009322B3"/>
    <w:pPr>
      <w:widowControl w:val="0"/>
      <w:tabs>
        <w:tab w:val="left" w:pos="720"/>
      </w:tabs>
      <w:spacing w:after="0" w:line="200" w:lineRule="atLeast"/>
    </w:pPr>
    <w:rPr>
      <w:rFonts w:ascii="Times New Roman" w:eastAsia="Times New Roman" w:hAnsi="Times New Roman" w:cs="Times New Roman"/>
      <w:noProof w:val="0"/>
      <w:snapToGrid w:val="0"/>
      <w:sz w:val="24"/>
      <w:szCs w:val="20"/>
      <w:lang w:val="pt-BR" w:eastAsia="pt-BR"/>
    </w:rPr>
  </w:style>
  <w:style w:type="paragraph" w:customStyle="1" w:styleId="p48">
    <w:name w:val="p48"/>
    <w:basedOn w:val="Normal"/>
    <w:rsid w:val="009322B3"/>
    <w:pPr>
      <w:widowControl w:val="0"/>
      <w:tabs>
        <w:tab w:val="left" w:pos="1360"/>
      </w:tabs>
      <w:spacing w:after="0" w:line="200" w:lineRule="atLeast"/>
      <w:ind w:left="1440" w:firstLine="1296"/>
    </w:pPr>
    <w:rPr>
      <w:rFonts w:ascii="Times New Roman" w:eastAsia="Times New Roman" w:hAnsi="Times New Roman" w:cs="Times New Roman"/>
      <w:noProof w:val="0"/>
      <w:snapToGrid w:val="0"/>
      <w:sz w:val="24"/>
      <w:szCs w:val="20"/>
      <w:lang w:val="pt-BR" w:eastAsia="pt-BR"/>
    </w:rPr>
  </w:style>
  <w:style w:type="paragraph" w:customStyle="1" w:styleId="p49">
    <w:name w:val="p49"/>
    <w:basedOn w:val="Normal"/>
    <w:rsid w:val="009322B3"/>
    <w:pPr>
      <w:widowControl w:val="0"/>
      <w:tabs>
        <w:tab w:val="left" w:pos="7180"/>
      </w:tabs>
      <w:spacing w:after="0" w:line="240" w:lineRule="atLeast"/>
      <w:ind w:left="5740"/>
    </w:pPr>
    <w:rPr>
      <w:rFonts w:ascii="Times New Roman" w:eastAsia="Times New Roman" w:hAnsi="Times New Roman" w:cs="Times New Roman"/>
      <w:noProof w:val="0"/>
      <w:snapToGrid w:val="0"/>
      <w:sz w:val="24"/>
      <w:szCs w:val="20"/>
      <w:lang w:val="pt-BR" w:eastAsia="pt-BR"/>
    </w:rPr>
  </w:style>
  <w:style w:type="paragraph" w:customStyle="1" w:styleId="p51">
    <w:name w:val="p51"/>
    <w:basedOn w:val="Normal"/>
    <w:rsid w:val="009322B3"/>
    <w:pPr>
      <w:widowControl w:val="0"/>
      <w:tabs>
        <w:tab w:val="left" w:pos="280"/>
      </w:tabs>
      <w:spacing w:after="0" w:line="240" w:lineRule="atLeast"/>
      <w:ind w:left="1160"/>
    </w:pPr>
    <w:rPr>
      <w:rFonts w:ascii="Times New Roman" w:eastAsia="Times New Roman" w:hAnsi="Times New Roman" w:cs="Times New Roman"/>
      <w:noProof w:val="0"/>
      <w:snapToGrid w:val="0"/>
      <w:sz w:val="24"/>
      <w:szCs w:val="20"/>
      <w:lang w:val="pt-BR" w:eastAsia="pt-BR"/>
    </w:rPr>
  </w:style>
  <w:style w:type="paragraph" w:customStyle="1" w:styleId="p52">
    <w:name w:val="p52"/>
    <w:basedOn w:val="Normal"/>
    <w:rsid w:val="009322B3"/>
    <w:pPr>
      <w:widowControl w:val="0"/>
      <w:tabs>
        <w:tab w:val="left" w:pos="1480"/>
      </w:tabs>
      <w:spacing w:after="0" w:line="220" w:lineRule="atLeast"/>
      <w:ind w:hanging="1440"/>
    </w:pPr>
    <w:rPr>
      <w:rFonts w:ascii="Times New Roman" w:eastAsia="Times New Roman" w:hAnsi="Times New Roman" w:cs="Times New Roman"/>
      <w:noProof w:val="0"/>
      <w:snapToGrid w:val="0"/>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7897">
      <w:bodyDiv w:val="1"/>
      <w:marLeft w:val="0"/>
      <w:marRight w:val="0"/>
      <w:marTop w:val="0"/>
      <w:marBottom w:val="0"/>
      <w:divBdr>
        <w:top w:val="none" w:sz="0" w:space="0" w:color="auto"/>
        <w:left w:val="none" w:sz="0" w:space="0" w:color="auto"/>
        <w:bottom w:val="none" w:sz="0" w:space="0" w:color="auto"/>
        <w:right w:val="none" w:sz="0" w:space="0" w:color="auto"/>
      </w:divBdr>
    </w:div>
    <w:div w:id="369573334">
      <w:bodyDiv w:val="1"/>
      <w:marLeft w:val="0"/>
      <w:marRight w:val="0"/>
      <w:marTop w:val="0"/>
      <w:marBottom w:val="0"/>
      <w:divBdr>
        <w:top w:val="none" w:sz="0" w:space="0" w:color="auto"/>
        <w:left w:val="none" w:sz="0" w:space="0" w:color="auto"/>
        <w:bottom w:val="none" w:sz="0" w:space="0" w:color="auto"/>
        <w:right w:val="none" w:sz="0" w:space="0" w:color="auto"/>
      </w:divBdr>
    </w:div>
    <w:div w:id="1652369303">
      <w:bodyDiv w:val="1"/>
      <w:marLeft w:val="0"/>
      <w:marRight w:val="0"/>
      <w:marTop w:val="0"/>
      <w:marBottom w:val="0"/>
      <w:divBdr>
        <w:top w:val="none" w:sz="0" w:space="0" w:color="auto"/>
        <w:left w:val="none" w:sz="0" w:space="0" w:color="auto"/>
        <w:bottom w:val="none" w:sz="0" w:space="0" w:color="auto"/>
        <w:right w:val="none" w:sz="0" w:space="0" w:color="auto"/>
      </w:divBdr>
    </w:div>
    <w:div w:id="1660235749">
      <w:bodyDiv w:val="1"/>
      <w:marLeft w:val="0"/>
      <w:marRight w:val="0"/>
      <w:marTop w:val="0"/>
      <w:marBottom w:val="0"/>
      <w:divBdr>
        <w:top w:val="none" w:sz="0" w:space="0" w:color="auto"/>
        <w:left w:val="none" w:sz="0" w:space="0" w:color="auto"/>
        <w:bottom w:val="none" w:sz="0" w:space="0" w:color="auto"/>
        <w:right w:val="none" w:sz="0" w:space="0" w:color="auto"/>
      </w:divBdr>
    </w:div>
    <w:div w:id="20294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488</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Diêgo Reis</cp:lastModifiedBy>
  <cp:revision>23</cp:revision>
  <dcterms:created xsi:type="dcterms:W3CDTF">2018-07-06T07:45:00Z</dcterms:created>
  <dcterms:modified xsi:type="dcterms:W3CDTF">2020-11-12T09:38:00Z</dcterms:modified>
</cp:coreProperties>
</file>